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E4" w:rsidRPr="007F42AB" w:rsidRDefault="001F16E4" w:rsidP="007F42AB">
      <w:pPr>
        <w:shd w:val="clear" w:color="auto" w:fill="FFFFFF"/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</w:pPr>
      <w:r w:rsidRPr="007F42AB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24"/>
          <w:szCs w:val="24"/>
          <w:lang w:eastAsia="ru-RU"/>
        </w:rPr>
        <w:t xml:space="preserve">ИНФОРМАЦИЯ ОБ ОБЪЕКТАХ ДЛЯ ПРОВЕДЕНИЯ ПРАКТИЧЕСКИХ ЗАНЯТИЙ, </w:t>
      </w:r>
    </w:p>
    <w:tbl>
      <w:tblPr>
        <w:tblW w:w="10631" w:type="dxa"/>
        <w:tblInd w:w="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8251"/>
      </w:tblGrid>
      <w:tr w:rsidR="001F16E4" w:rsidRPr="001F16E4" w:rsidTr="007F42AB">
        <w:tc>
          <w:tcPr>
            <w:tcW w:w="2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1F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8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7F4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групповых помещениях пространство организовано таким образом, чтобы было достаточно места для занятий игровой и учебной деятельностью. Помещения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ы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детского сада оснащены современной, безопасной, </w:t>
            </w:r>
            <w:proofErr w:type="spell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экологичной</w:t>
            </w:r>
            <w:proofErr w:type="spell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детской и игровой мебелью, с учетом возрастных особенностей детей и соответствующими современными требованиями. Мебель целесообразно расставлена относительно света и с учетом размещения центров активности детей, отведенных для игр, совместной, самостоятельной деятельности дошкольников. Развивающая предметно-пространственная среда в группах  формирует игровые навыки у детей и способствует развитию личности дошкольника. Развивающая предметно-пространственная среда в М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ДОУ регулярно обновляется в соответствии с ФГОС </w:t>
            </w: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возрастом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детей и санитарными нормами. Пространство группы разделено на функциональные зоны с большим разнообразием игр, игрушек в соответствии с возрастом детей, наличием мест для самостоятельных игр и уединения ребёнка. Развивающая предметно-пространственная среда в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 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 обновляется. В групп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имеется достаточное количество развивающих игр, много разнообразного дидактического материала. Дошкольники должны много двигаться, поэтому имеется всё необходимое для развития двигательной активности детей:</w:t>
            </w:r>
          </w:p>
          <w:p w:rsidR="001F16E4" w:rsidRPr="001F16E4" w:rsidRDefault="001F16E4" w:rsidP="007F42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спортивны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й уголок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(кегли, мячи, оборудование для зарядки и т.д.);</w:t>
            </w:r>
          </w:p>
          <w:p w:rsidR="001F16E4" w:rsidRPr="001F16E4" w:rsidRDefault="001F16E4" w:rsidP="007F42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наборы кукольной мебели, посуды, одежды для кукол, костюмов для переодевания, машинки, коляски,  «Парикмахерская», сюжетно-ролевые игры:</w:t>
            </w:r>
            <w:proofErr w:type="gram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«Семья», «Больница», «Путешествие», «Театр»;</w:t>
            </w:r>
          </w:p>
          <w:p w:rsidR="001F16E4" w:rsidRPr="001F16E4" w:rsidRDefault="001F16E4" w:rsidP="007F42A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оборудованы центры для продуктивной деятельности: по </w:t>
            </w:r>
            <w:proofErr w:type="spellStart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материалами для рисования, лепки и аппликации, конструирования, схемы и образцы изготовления поделок; </w:t>
            </w:r>
          </w:p>
          <w:p w:rsidR="001F16E4" w:rsidRPr="001F16E4" w:rsidRDefault="001F16E4" w:rsidP="001F1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уголки наблюдения и экспериментирования;</w:t>
            </w:r>
          </w:p>
          <w:p w:rsidR="001F16E4" w:rsidRPr="007F42AB" w:rsidRDefault="001F16E4" w:rsidP="001F16E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 речевого развития в каждом групповом помещении подобрана художественная литература с яркими иллюстрациями для детей,</w:t>
            </w:r>
            <w:r w:rsidRPr="001F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демонстрационные материалы по лексическим темам, методические пособия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имеются 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магнитные</w:t>
            </w:r>
            <w:r w:rsidRP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доски.</w:t>
            </w:r>
          </w:p>
        </w:tc>
      </w:tr>
      <w:tr w:rsidR="001F16E4" w:rsidRPr="001F16E4" w:rsidTr="007F42AB">
        <w:tc>
          <w:tcPr>
            <w:tcW w:w="23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1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Прогулочные и 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игровые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площадки</w:t>
            </w:r>
          </w:p>
          <w:p w:rsidR="001F16E4" w:rsidRPr="001F16E4" w:rsidRDefault="001F16E4" w:rsidP="001F1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F16E4" w:rsidRPr="001F16E4" w:rsidRDefault="001F16E4" w:rsidP="007F42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Спортивно - игровое оборудование: Домики  - беседки, песочница, </w:t>
            </w:r>
            <w:r w:rsidR="007F42A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спортивный комплекс, прогулочная веранда (в которой созданы игровые центры)</w:t>
            </w:r>
            <w:r w:rsidRPr="001F16E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F66CDF" w:rsidRDefault="00F66CDF" w:rsidP="007F42AB"/>
    <w:sectPr w:rsidR="00F66CDF" w:rsidSect="00BF2876"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220A"/>
    <w:multiLevelType w:val="multilevel"/>
    <w:tmpl w:val="399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E4"/>
    <w:rsid w:val="000351E4"/>
    <w:rsid w:val="001F16E4"/>
    <w:rsid w:val="005D50DD"/>
    <w:rsid w:val="007F42AB"/>
    <w:rsid w:val="00BF2876"/>
    <w:rsid w:val="00F66CDF"/>
    <w:rsid w:val="00FF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1F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1F16E4"/>
  </w:style>
  <w:style w:type="paragraph" w:customStyle="1" w:styleId="text-align-justify">
    <w:name w:val="text-align-justify"/>
    <w:basedOn w:val="a"/>
    <w:rsid w:val="001F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1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4</cp:revision>
  <dcterms:created xsi:type="dcterms:W3CDTF">2023-02-21T08:35:00Z</dcterms:created>
  <dcterms:modified xsi:type="dcterms:W3CDTF">2023-12-12T07:09:00Z</dcterms:modified>
</cp:coreProperties>
</file>