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0C" w:rsidRDefault="004A2FAC" w:rsidP="004A2FAC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Игры на развитие мелкой моторики рук в домашних условиях</w:t>
      </w:r>
    </w:p>
    <w:p w:rsidR="004A2FAC" w:rsidRPr="004A2FAC" w:rsidRDefault="004A2FAC" w:rsidP="004A2FAC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</w:p>
    <w:p w:rsidR="004A2FAC" w:rsidRDefault="00A8040C" w:rsidP="004A2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способностей и дарований детей - на кончиках их пальцев</w:t>
      </w:r>
    </w:p>
    <w:p w:rsidR="00A8040C" w:rsidRPr="004A2FAC" w:rsidRDefault="00A8040C" w:rsidP="004A2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2F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(В. А. Сухомлинский)</w:t>
      </w:r>
    </w:p>
    <w:p w:rsidR="004A2FAC" w:rsidRDefault="00A8040C" w:rsidP="004A2F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“Рука – это вышедший наружу мозг человека”</w:t>
      </w:r>
    </w:p>
    <w:p w:rsidR="00A8040C" w:rsidRPr="004A2FAC" w:rsidRDefault="00A8040C" w:rsidP="004A2FA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(Н. Кант)</w:t>
      </w:r>
    </w:p>
    <w:p w:rsidR="004A2FAC" w:rsidRDefault="004A2FA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40C" w:rsidRPr="004A2FAC" w:rsidRDefault="00A8040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Учёными доказано, что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находится в тесной связи с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 и мышлением ребёнка.</w:t>
      </w:r>
    </w:p>
    <w:p w:rsidR="00A8040C" w:rsidRPr="004A2FAC" w:rsidRDefault="00A8040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речи детей находится в прямой зависимости от степени </w:t>
      </w:r>
      <w:proofErr w:type="spellStart"/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 Если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движений пальцев отстаёт, то задерживается и речевое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40C" w:rsidRPr="004A2FAC" w:rsidRDefault="00A8040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один из показателей интеллектуальной готовности к школьному обучению.</w:t>
      </w:r>
    </w:p>
    <w:p w:rsidR="00A8040C" w:rsidRPr="004A2FAC" w:rsidRDefault="00A8040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должны понять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A8040C" w:rsidRPr="004A2FAC" w:rsidRDefault="00A8040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делать, если обнаружилось недостаточно хорошее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тонкой моторики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Во-первых, надо набраться терпения и постепенно, шаг за шагом, исправлять этот недостаток. А, во-вторых, заниматься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руки не время от времени, а систематически, каждый день.</w:t>
      </w:r>
    </w:p>
    <w:p w:rsidR="00A8040C" w:rsidRPr="004A2FAC" w:rsidRDefault="00A8040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кисти и пальцев рук способствуют разнообразные действия с предметами, которыми можно заниматься как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дома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 </w:t>
      </w:r>
      <w:r w:rsidRPr="004A2F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FAC" w:rsidRDefault="004A2FA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40C" w:rsidRDefault="00A8040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сыпучими материалами.</w:t>
      </w:r>
    </w:p>
    <w:p w:rsidR="004A2FAC" w:rsidRPr="004A2FAC" w:rsidRDefault="004A2FA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A6" w:rsidRPr="004A2FAC" w:rsidRDefault="005622B0" w:rsidP="004A2F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Переборка круп.</w:t>
      </w:r>
    </w:p>
    <w:p w:rsidR="008818A6" w:rsidRPr="004A2FAC" w:rsidRDefault="00A8040C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2FA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proofErr w:type="gramEnd"/>
      <w:r w:rsidRPr="004A2FAC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spellStart"/>
      <w:r w:rsidRPr="004A2FAC">
        <w:rPr>
          <w:rFonts w:ascii="Times New Roman" w:hAnsi="Times New Roman" w:cs="Times New Roman"/>
          <w:sz w:val="28"/>
          <w:szCs w:val="28"/>
        </w:rPr>
        <w:t>моторики;учить</w:t>
      </w:r>
      <w:proofErr w:type="spellEnd"/>
      <w:r w:rsidRPr="004A2FAC">
        <w:rPr>
          <w:rFonts w:ascii="Times New Roman" w:hAnsi="Times New Roman" w:cs="Times New Roman"/>
          <w:sz w:val="28"/>
          <w:szCs w:val="28"/>
        </w:rPr>
        <w:t xml:space="preserve"> различать </w:t>
      </w:r>
      <w:proofErr w:type="spellStart"/>
      <w:r w:rsidRPr="004A2FAC">
        <w:rPr>
          <w:rFonts w:ascii="Times New Roman" w:hAnsi="Times New Roman" w:cs="Times New Roman"/>
          <w:sz w:val="28"/>
          <w:szCs w:val="28"/>
        </w:rPr>
        <w:t>крупы;учить</w:t>
      </w:r>
      <w:proofErr w:type="spellEnd"/>
      <w:r w:rsidRPr="004A2FAC">
        <w:rPr>
          <w:rFonts w:ascii="Times New Roman" w:hAnsi="Times New Roman" w:cs="Times New Roman"/>
          <w:sz w:val="28"/>
          <w:szCs w:val="28"/>
        </w:rPr>
        <w:t xml:space="preserve"> различать цвета.</w:t>
      </w:r>
    </w:p>
    <w:p w:rsidR="008818A6" w:rsidRPr="004A2FAC" w:rsidRDefault="00861EA9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Возьмите небольшое количество фасоли и гороха, перемешайте их в тарелочке и предложите ребенку разделить горох и фасоль и разложить их в свои тарелочки. У этой игры есть несколько вариантов. Можно взять крупу определенного сорта и раскрасить ее в разные цвета, предложив ребенку разобрать крупу по цвету.</w:t>
      </w:r>
    </w:p>
    <w:p w:rsidR="00A8040C" w:rsidRPr="004A2FAC" w:rsidRDefault="00A8040C" w:rsidP="004A2FAC">
      <w:pPr>
        <w:pStyle w:val="a5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hAnsi="Times New Roman" w:cs="Times New Roman"/>
          <w:sz w:val="28"/>
          <w:szCs w:val="28"/>
        </w:rPr>
        <w:t>Для нашего варианта мы использовали окрашенный горох.</w:t>
      </w:r>
    </w:p>
    <w:p w:rsidR="002D6C4C" w:rsidRPr="004A2FAC" w:rsidRDefault="002D6C4C" w:rsidP="004A2FAC">
      <w:pPr>
        <w:pStyle w:val="a5"/>
        <w:spacing w:after="0" w:line="240" w:lineRule="auto"/>
        <w:ind w:left="113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8A6" w:rsidRPr="004A2FAC" w:rsidRDefault="00A8040C" w:rsidP="004A2F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Крупяные ванночки</w:t>
      </w:r>
      <w:r w:rsidR="00641A19"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18A6" w:rsidRPr="004A2FAC" w:rsidRDefault="002D6C4C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2FA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proofErr w:type="gramEnd"/>
      <w:r w:rsidRPr="004A2FAC">
        <w:rPr>
          <w:rFonts w:ascii="Times New Roman" w:hAnsi="Times New Roman" w:cs="Times New Roman"/>
          <w:sz w:val="28"/>
          <w:szCs w:val="28"/>
        </w:rPr>
        <w:t xml:space="preserve"> мелкой моторики; учить различать крупы;</w:t>
      </w:r>
      <w:r w:rsidR="00B72222" w:rsidRPr="004A2FAC">
        <w:rPr>
          <w:rFonts w:ascii="Times New Roman" w:hAnsi="Times New Roman" w:cs="Times New Roman"/>
          <w:sz w:val="28"/>
          <w:szCs w:val="28"/>
        </w:rPr>
        <w:t xml:space="preserve"> у</w:t>
      </w:r>
      <w:r w:rsidRPr="004A2FAC">
        <w:rPr>
          <w:rFonts w:ascii="Times New Roman" w:hAnsi="Times New Roman" w:cs="Times New Roman"/>
          <w:sz w:val="28"/>
          <w:szCs w:val="28"/>
        </w:rPr>
        <w:t>чить находить спрятанный предмет.</w:t>
      </w:r>
    </w:p>
    <w:p w:rsidR="00B72222" w:rsidRPr="004A2FAC" w:rsidRDefault="00B72222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Насыпьте в ёмкость крупу, пусть ребенок опустит в нее свои ручки и пальчиками перетирает крупинки, зажимает поочередно в кулачки. Отличный массаж пальчиков. Предложите пересыпать крупу из одной ладошки в другую.</w:t>
      </w:r>
      <w:r w:rsidRPr="004A2F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этой игры есть несколько </w:t>
      </w:r>
      <w:proofErr w:type="spellStart"/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вариантов.Можно</w:t>
      </w:r>
      <w:proofErr w:type="spellEnd"/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спрятать предметы в крупе и попросить ребенка их </w:t>
      </w:r>
      <w:proofErr w:type="spellStart"/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найти.Если</w:t>
      </w:r>
      <w:proofErr w:type="spellEnd"/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изучаете какую-то тему с малышом, можно усложнить задание</w:t>
      </w:r>
      <w:r w:rsidR="008818A6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предложив найти, например, всех животных жарких стран и т.д.</w:t>
      </w:r>
    </w:p>
    <w:p w:rsidR="00B72222" w:rsidRPr="004A2FAC" w:rsidRDefault="00987F59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4A2FAC">
        <w:rPr>
          <w:rFonts w:ascii="Times New Roman" w:hAnsi="Times New Roman" w:cs="Times New Roman"/>
          <w:sz w:val="28"/>
          <w:szCs w:val="28"/>
        </w:rPr>
        <w:t>Для нашего варианта мы использовали окрашенные рис, перловку и пшено.</w:t>
      </w:r>
    </w:p>
    <w:p w:rsidR="002D6C4C" w:rsidRPr="004A2FAC" w:rsidRDefault="002D6C4C" w:rsidP="004A2FAC">
      <w:pPr>
        <w:pStyle w:val="a5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0D" w:rsidRPr="004A2FAC" w:rsidRDefault="00A8040C" w:rsidP="004A2F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41A19"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исование по манке.</w:t>
      </w:r>
    </w:p>
    <w:p w:rsidR="002F200D" w:rsidRPr="004A2FAC" w:rsidRDefault="008818A6" w:rsidP="004A2FAC">
      <w:pPr>
        <w:pStyle w:val="a5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641A19" w:rsidRPr="004A2FAC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spellEnd"/>
      <w:proofErr w:type="gramEnd"/>
      <w:r w:rsidR="00641A19" w:rsidRPr="004A2F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мелкой моторики,</w:t>
      </w:r>
      <w:r w:rsidR="002F200D" w:rsidRPr="004A2FA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развитие памяти, мышления, воображения, фантазии, умение доводить начатое дело до конца, желание помогать друг другу.</w:t>
      </w:r>
    </w:p>
    <w:p w:rsidR="008818A6" w:rsidRPr="004A2FAC" w:rsidRDefault="008818A6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Насыпьте в мелкую тарелочку, можно использовать небольшой поднос, манку и предложите ребенку что-нибудь нарисовать. Детям очень нравится данное упражнение, их фантазии просто нет предела.</w:t>
      </w:r>
    </w:p>
    <w:p w:rsidR="008818A6" w:rsidRPr="004A2FAC" w:rsidRDefault="008818A6" w:rsidP="004A2FAC">
      <w:pPr>
        <w:pStyle w:val="a5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9" w:rsidRPr="004A2FAC" w:rsidRDefault="00A8040C" w:rsidP="004A2F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41A19"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озаи</w:t>
      </w: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из к</w:t>
      </w:r>
      <w:r w:rsidR="00641A19"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руп.</w:t>
      </w:r>
    </w:p>
    <w:p w:rsidR="00A8040C" w:rsidRPr="004A2FAC" w:rsidRDefault="00641A19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A2FA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proofErr w:type="gramEnd"/>
      <w:r w:rsidRPr="004A2FAC">
        <w:rPr>
          <w:rFonts w:ascii="Times New Roman" w:hAnsi="Times New Roman" w:cs="Times New Roman"/>
          <w:sz w:val="28"/>
          <w:szCs w:val="28"/>
        </w:rPr>
        <w:t xml:space="preserve"> творческих </w:t>
      </w:r>
      <w:proofErr w:type="spellStart"/>
      <w:r w:rsidRPr="004A2FAC">
        <w:rPr>
          <w:rFonts w:ascii="Times New Roman" w:hAnsi="Times New Roman" w:cs="Times New Roman"/>
          <w:sz w:val="28"/>
          <w:szCs w:val="28"/>
        </w:rPr>
        <w:t>способностей.Способствование</w:t>
      </w:r>
      <w:proofErr w:type="spellEnd"/>
      <w:r w:rsidRPr="004A2FAC">
        <w:rPr>
          <w:rFonts w:ascii="Times New Roman" w:hAnsi="Times New Roman" w:cs="Times New Roman"/>
          <w:sz w:val="28"/>
          <w:szCs w:val="28"/>
        </w:rPr>
        <w:t xml:space="preserve"> формированию у детей чувства прекрасного, развивать воображение, самостоятельность, аккуратность, трудолюбие.</w:t>
      </w:r>
    </w:p>
    <w:p w:rsidR="00E851D1" w:rsidRPr="004A2FAC" w:rsidRDefault="00E851D1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Гречка, пшено, манка, рис, горох, различные семечки, макаронные изделия и все, что только можно наклеить, пригодится для работы. Вот уж, действительно, есть, где можно фантазировать сколько угодно!</w:t>
      </w:r>
    </w:p>
    <w:p w:rsidR="00A8040C" w:rsidRPr="004A2FAC" w:rsidRDefault="00E851D1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этого задания есть несколько вариантов. Можно просто выкладывать по контуру крупу, или пытаться повторить рисунок крупой на соседнем листе. Можно делать различные аппликации. Так же крупу используют в </w:t>
      </w:r>
      <w:proofErr w:type="spellStart"/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пластилинографии</w:t>
      </w:r>
      <w:proofErr w:type="spellEnd"/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040C" w:rsidRPr="004A2FAC" w:rsidRDefault="00A8040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B0" w:rsidRDefault="005622B0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подручными материалами.</w:t>
      </w:r>
    </w:p>
    <w:p w:rsidR="004A2FAC" w:rsidRPr="004A2FAC" w:rsidRDefault="004A2FAC" w:rsidP="004A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2B0" w:rsidRPr="004A2FAC" w:rsidRDefault="005622B0" w:rsidP="004A2F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пуговицами</w:t>
      </w:r>
      <w:r w:rsidR="0020323C"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бусинами</w:t>
      </w: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22B0" w:rsidRPr="004A2FAC" w:rsidRDefault="002A3A15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выкладывать</w:t>
      </w:r>
      <w:r w:rsidRPr="004A2F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в определённом порядке, отбирать по размеру и цвету;</w:t>
      </w:r>
      <w:r w:rsidRPr="004A2F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2F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4A2F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воображение при составлении узора, ритмических рисунков.</w:t>
      </w:r>
    </w:p>
    <w:p w:rsidR="005622B0" w:rsidRDefault="002A3A15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Чем разнообразнее будут</w:t>
      </w:r>
      <w:r w:rsidRPr="004A2F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2F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пуговицы</w:t>
      </w:r>
      <w:r w:rsidR="0020323C" w:rsidRPr="004A2F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или бусины</w:t>
      </w: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, тем интересней будет</w:t>
      </w:r>
      <w:r w:rsidRPr="004A2F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2F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играть малышу</w:t>
      </w: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: «Чудесный мешочек», «Рисуем</w:t>
      </w:r>
      <w:r w:rsidRPr="004A2F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323C" w:rsidRPr="004A2F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бусинами</w:t>
      </w:r>
      <w:r w:rsidRPr="004A2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», «</w:t>
      </w:r>
      <w:r w:rsidRPr="004A2F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Пуговичная мозаика</w:t>
      </w:r>
      <w:r w:rsidRPr="004A2F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4A2FAC" w:rsidRPr="004A2FAC" w:rsidRDefault="004A2FAC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367C" w:rsidRPr="004A2FAC" w:rsidRDefault="0068367C" w:rsidP="004A2F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Игры с коктейльными трубочками.</w:t>
      </w:r>
    </w:p>
    <w:p w:rsidR="00BB5A3D" w:rsidRDefault="0068367C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BB5A3D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нанизывать трубочки в определённом порядке, отбирать по размеру и цвету;</w:t>
      </w:r>
      <w:r w:rsidR="00BB5A3D" w:rsidRPr="004A2F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5A3D" w:rsidRPr="004A2F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="00BB5A3D" w:rsidRPr="004A2F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5A3D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воображение при составлении узора, ритмических рисунков. Например</w:t>
      </w:r>
      <w:r w:rsidR="0020323C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B5A3D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«Бусы для мамы». Также коктейльные трубочки можно использовать в </w:t>
      </w:r>
      <w:proofErr w:type="spellStart"/>
      <w:r w:rsidR="00BB5A3D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пластилинографии</w:t>
      </w:r>
      <w:proofErr w:type="spellEnd"/>
      <w:r w:rsidR="00BB5A3D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2FAC" w:rsidRPr="004A2FAC" w:rsidRDefault="004A2FAC" w:rsidP="004A2FAC">
      <w:pPr>
        <w:pStyle w:val="a5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BEF" w:rsidRPr="004A2FAC" w:rsidRDefault="0068367C" w:rsidP="004A2FA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</w:rPr>
        <w:t>Скручивание лент, ниток, наматывание клубочков.</w:t>
      </w:r>
    </w:p>
    <w:p w:rsidR="00707EA8" w:rsidRPr="004A2FAC" w:rsidRDefault="00A531E9" w:rsidP="004A2FAC">
      <w:pPr>
        <w:pStyle w:val="a5"/>
        <w:spacing w:before="100" w:beforeAutospacing="1" w:after="100" w:afterAutospacing="1" w:line="24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с этими простыми вещами очень увлекательны и полезны для малышей. Они способствуют овладению такими действиями, как наматывание — разматывание, плетение, нанизывание и др. Такие действия очень важны для развития согласованности и точности движений рук. Для данной цели подходят катушки с разноцветными нитками, большие и маленькие клубки, мотки из веревок, резинки, гибкой проволоки (зачехленной, с защищенными концами), разной ширины ленты, бинты (марлевые, эластичные, резиновые), шнурки, тесьма и пр.</w:t>
      </w:r>
    </w:p>
    <w:p w:rsidR="0068367C" w:rsidRPr="004A2FAC" w:rsidRDefault="0068367C" w:rsidP="004A2FAC">
      <w:pPr>
        <w:pStyle w:val="a5"/>
        <w:spacing w:before="100" w:beforeAutospacing="1" w:after="100" w:afterAutospacing="1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67C" w:rsidRPr="004A2FAC" w:rsidRDefault="00EE4BEF" w:rsidP="004A2F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со спичками</w:t>
      </w:r>
      <w:r w:rsid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счетными палочками</w:t>
      </w: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4BEF" w:rsidRPr="004A2FAC" w:rsidRDefault="00EE4BEF" w:rsidP="004A2FAC">
      <w:pPr>
        <w:pStyle w:val="a5"/>
        <w:spacing w:after="0" w:line="240" w:lineRule="auto"/>
        <w:ind w:left="164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4A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41D4" w:rsidRPr="004A2FAC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развитие мелкой моторики, развитие памяти, мышления, воображения, фантазии, умение доводить начатое дело до конца, желание помогать друг другу.</w:t>
      </w:r>
    </w:p>
    <w:p w:rsidR="00C441D4" w:rsidRPr="004A2FAC" w:rsidRDefault="00C441D4" w:rsidP="004A2FAC">
      <w:pPr>
        <w:pStyle w:val="a5"/>
        <w:shd w:val="clear" w:color="auto" w:fill="FFFFFF" w:themeFill="background1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Хоть все и твердят, что спички детям не игрушка, но нам они очень помогут разработать мелкую моторику. С ними можно выкладывать разнообразные фигуры от простых до сложных.</w:t>
      </w:r>
    </w:p>
    <w:p w:rsidR="00177649" w:rsidRPr="004A2FAC" w:rsidRDefault="00C441D4" w:rsidP="004A2FAC">
      <w:pPr>
        <w:pStyle w:val="a5"/>
        <w:shd w:val="clear" w:color="auto" w:fill="FFFFFF" w:themeFill="background1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Можно собирать «разбросанные»</w:t>
      </w:r>
      <w:r w:rsidR="00CC0ECB" w:rsidRPr="004A2F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спички в коробки, взяв, например, 4 спички большим и указательными пальцами левой руки, затем правой руки; тоже средним и большим пальцами обеих рук поочередно и т.д.</w:t>
      </w:r>
    </w:p>
    <w:p w:rsidR="00177649" w:rsidRPr="004A2FAC" w:rsidRDefault="00177649" w:rsidP="004A2FAC">
      <w:pPr>
        <w:pStyle w:val="a5"/>
        <w:shd w:val="clear" w:color="auto" w:fill="FFFFFF" w:themeFill="background1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C0ECB" w:rsidRPr="004A2FAC" w:rsidRDefault="00CC0ECB" w:rsidP="004A2FAC">
      <w:pPr>
        <w:pStyle w:val="a5"/>
        <w:shd w:val="clear" w:color="auto" w:fill="FFFFFF" w:themeFill="background1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ECB" w:rsidRPr="004A2FAC" w:rsidRDefault="00C441D4" w:rsidP="004A2FAC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hAnsi="Times New Roman" w:cs="Times New Roman"/>
          <w:b/>
          <w:bCs/>
          <w:sz w:val="28"/>
          <w:szCs w:val="28"/>
        </w:rPr>
        <w:t xml:space="preserve">Игры со </w:t>
      </w:r>
      <w:proofErr w:type="spellStart"/>
      <w:r w:rsidRPr="004A2FAC">
        <w:rPr>
          <w:rFonts w:ascii="Times New Roman" w:hAnsi="Times New Roman" w:cs="Times New Roman"/>
          <w:b/>
          <w:bCs/>
          <w:sz w:val="28"/>
          <w:szCs w:val="28"/>
        </w:rPr>
        <w:t>шнурочками</w:t>
      </w:r>
      <w:proofErr w:type="spellEnd"/>
      <w:r w:rsidR="004A2FAC">
        <w:rPr>
          <w:rFonts w:ascii="Times New Roman" w:hAnsi="Times New Roman" w:cs="Times New Roman"/>
          <w:b/>
          <w:bCs/>
          <w:sz w:val="28"/>
          <w:szCs w:val="28"/>
        </w:rPr>
        <w:t>, веревочками</w:t>
      </w:r>
      <w:r w:rsidR="00CC0ECB" w:rsidRPr="004A2F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0ECB" w:rsidRPr="004A2FAC" w:rsidRDefault="00CC0ECB" w:rsidP="004A2FAC">
      <w:pPr>
        <w:pStyle w:val="a5"/>
        <w:shd w:val="clear" w:color="auto" w:fill="FFFFFF" w:themeFill="background1"/>
        <w:spacing w:after="0" w:line="240" w:lineRule="auto"/>
        <w:ind w:left="16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2FAC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92C1D" w:rsidRPr="004A2FAC" w:rsidRDefault="00C441D4" w:rsidP="004A2FAC">
      <w:pPr>
        <w:pStyle w:val="a5"/>
        <w:shd w:val="clear" w:color="auto" w:fill="FFFFFF" w:themeFill="background1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4A2FAC">
        <w:rPr>
          <w:rFonts w:ascii="Times New Roman" w:hAnsi="Times New Roman" w:cs="Times New Roman"/>
          <w:sz w:val="28"/>
          <w:szCs w:val="28"/>
        </w:rPr>
        <w:t>Для этой игры Вам понадобятся любые веревочки, которые легко принимают форму, это могут быть шнурки или отделочная тесьма. Положите перед ребенком схемы и попросите его выложить веревочками такие же рисунки. Затем уберите схемы и пусть малыш пофантазирует.</w:t>
      </w:r>
      <w:r w:rsidR="00592C1D" w:rsidRPr="004A2FAC">
        <w:rPr>
          <w:rFonts w:ascii="Times New Roman" w:hAnsi="Times New Roman" w:cs="Times New Roman"/>
          <w:sz w:val="28"/>
          <w:szCs w:val="28"/>
        </w:rPr>
        <w:t xml:space="preserve"> Также можно самим изготовить шнуровки. </w:t>
      </w:r>
      <w:r w:rsidR="000C662B" w:rsidRPr="004A2FAC">
        <w:rPr>
          <w:rFonts w:ascii="Times New Roman" w:eastAsia="Times New Roman" w:hAnsi="Times New Roman" w:cs="Times New Roman"/>
          <w:sz w:val="28"/>
          <w:szCs w:val="28"/>
        </w:rPr>
        <w:t>Для этого п</w:t>
      </w:r>
      <w:r w:rsidR="00592C1D" w:rsidRPr="004A2FAC">
        <w:rPr>
          <w:rFonts w:ascii="Times New Roman" w:eastAsia="Times New Roman" w:hAnsi="Times New Roman" w:cs="Times New Roman"/>
          <w:sz w:val="28"/>
          <w:szCs w:val="28"/>
        </w:rPr>
        <w:t>отребуется кусок линолеума с проделанными отверстиями и шнурок, или готовые формы с отверстиями, планшеты со штырями. (игра "Шнуровки").</w:t>
      </w:r>
      <w:r w:rsidR="000C662B" w:rsidRPr="004A2FAC">
        <w:rPr>
          <w:rFonts w:ascii="Times New Roman" w:eastAsia="Times New Roman" w:hAnsi="Times New Roman" w:cs="Times New Roman"/>
          <w:sz w:val="28"/>
          <w:szCs w:val="28"/>
        </w:rPr>
        <w:t xml:space="preserve"> Помимо этого, на </w:t>
      </w:r>
      <w:proofErr w:type="spellStart"/>
      <w:r w:rsidR="000C662B" w:rsidRPr="004A2FAC">
        <w:rPr>
          <w:rFonts w:ascii="Times New Roman" w:eastAsia="Times New Roman" w:hAnsi="Times New Roman" w:cs="Times New Roman"/>
          <w:sz w:val="28"/>
          <w:szCs w:val="28"/>
        </w:rPr>
        <w:t>шнурочках</w:t>
      </w:r>
      <w:proofErr w:type="spellEnd"/>
      <w:r w:rsidR="000C662B" w:rsidRPr="004A2FAC">
        <w:rPr>
          <w:rFonts w:ascii="Times New Roman" w:eastAsia="Times New Roman" w:hAnsi="Times New Roman" w:cs="Times New Roman"/>
          <w:sz w:val="28"/>
          <w:szCs w:val="28"/>
        </w:rPr>
        <w:t xml:space="preserve"> можно навязать узелков и дать задание малышу распутать их, называя при этом все месяцы по порядку и т.д.</w:t>
      </w:r>
    </w:p>
    <w:p w:rsidR="00662B9E" w:rsidRPr="004A2FAC" w:rsidRDefault="00177649" w:rsidP="004A2FAC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Лепка из глины, пластилина и теста</w:t>
      </w:r>
      <w:r w:rsidR="00662B9E" w:rsidRPr="004A2F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177649" w:rsidRDefault="00177649" w:rsidP="004A2FAC">
      <w:pPr>
        <w:pStyle w:val="a5"/>
        <w:shd w:val="clear" w:color="auto" w:fill="FFFFFF" w:themeFill="background1"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полезно и отлично влияет на развитие мелкой моторики рук, причём лепить можно не толь</w:t>
      </w:r>
      <w:r w:rsidR="00662B9E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ко из пластилина и глины. Если на</w:t>
      </w: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дворе зима - что может быть лучше снежной бабы или игр в снежки. А летом можно соорудить сказочный замок из песка или мелких камешков. А занимаясь выпечко</w:t>
      </w:r>
      <w:r w:rsidR="00662B9E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пирога, дайте ребенку </w:t>
      </w:r>
      <w:proofErr w:type="gramStart"/>
      <w:r w:rsidR="00662B9E"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кусочек </w:t>
      </w:r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>соленого теста</w:t>
      </w:r>
      <w:proofErr w:type="gramEnd"/>
      <w:r w:rsidRPr="004A2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 вместе с вами будет делать вкусный пирог. Используйте любую возможность, чтобы улучшать мелкую моторику рук вашего ребенка.</w:t>
      </w:r>
    </w:p>
    <w:p w:rsidR="004A2FAC" w:rsidRPr="004A2FAC" w:rsidRDefault="004A2FAC" w:rsidP="004A2FAC">
      <w:pPr>
        <w:pStyle w:val="a5"/>
        <w:shd w:val="clear" w:color="auto" w:fill="FFFFFF" w:themeFill="background1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9E" w:rsidRPr="004A2FAC" w:rsidRDefault="00177649" w:rsidP="004A2FA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или раскрашивание картинок</w:t>
      </w:r>
      <w:r w:rsidR="00662B9E"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649" w:rsidRDefault="00662B9E" w:rsidP="004A2FAC">
      <w:pPr>
        <w:pStyle w:val="a5"/>
        <w:shd w:val="clear" w:color="auto" w:fill="FFFFFF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77649"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4A2FAC" w:rsidRPr="004A2FAC" w:rsidRDefault="004A2FAC" w:rsidP="004A2FAC">
      <w:pPr>
        <w:pStyle w:val="a5"/>
        <w:shd w:val="clear" w:color="auto" w:fill="FFFFFF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B9E" w:rsidRPr="004A2FAC" w:rsidRDefault="00177649" w:rsidP="004A2FA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поделок из бумаги. </w:t>
      </w:r>
    </w:p>
    <w:p w:rsidR="00177649" w:rsidRDefault="00177649" w:rsidP="004A2FAC">
      <w:pPr>
        <w:pStyle w:val="a5"/>
        <w:shd w:val="clear" w:color="auto" w:fill="FFFFFF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</w:t>
      </w:r>
      <w:r w:rsidR="00662B9E"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4A2FAC" w:rsidRPr="004A2FAC" w:rsidRDefault="004A2FAC" w:rsidP="004A2FAC">
      <w:pPr>
        <w:pStyle w:val="a5"/>
        <w:shd w:val="clear" w:color="auto" w:fill="FFFFFF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649" w:rsidRPr="004A2FAC" w:rsidRDefault="00177649" w:rsidP="004A2FA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Конструирование. </w:t>
      </w: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образное мышление, фантазия, мелкая моторика рук.</w:t>
      </w:r>
    </w:p>
    <w:p w:rsidR="00177649" w:rsidRPr="004A2FAC" w:rsidRDefault="00177649" w:rsidP="004A2FAC">
      <w:pPr>
        <w:shd w:val="clear" w:color="auto" w:fill="FFFFFF" w:themeFill="background1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649" w:rsidRPr="004A2FAC" w:rsidRDefault="00177649" w:rsidP="004A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упражнения приносят тройную пользу ребёнку:</w:t>
      </w:r>
    </w:p>
    <w:p w:rsidR="00662B9E" w:rsidRPr="004A2FAC" w:rsidRDefault="00177649" w:rsidP="004A2FA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во-первых, развивают мелкую моторику его руки, подготавливая к овладению письмом,</w:t>
      </w:r>
    </w:p>
    <w:p w:rsidR="00662B9E" w:rsidRPr="004A2FAC" w:rsidRDefault="00177649" w:rsidP="004A2FA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во-вторых, формируют у него художественный вкус, что полезно в любом возрасте,</w:t>
      </w:r>
    </w:p>
    <w:p w:rsidR="00177649" w:rsidRPr="004A2FAC" w:rsidRDefault="00177649" w:rsidP="004A2FA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в-третьих, детские физиологи утверждают, что хорошо развитая </w:t>
      </w:r>
      <w:bookmarkStart w:id="0" w:name="_GoBack"/>
      <w:bookmarkEnd w:id="0"/>
      <w:r w:rsidRPr="004A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кисть руки "потянет" за собой развитие интеллекта.</w:t>
      </w:r>
    </w:p>
    <w:p w:rsidR="00796C25" w:rsidRPr="004A2FAC" w:rsidRDefault="004A2FAC" w:rsidP="004A2FAC">
      <w:pPr>
        <w:pStyle w:val="a5"/>
        <w:shd w:val="clear" w:color="auto" w:fill="FFFFFF"/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69ED9AB6" wp14:editId="5B552403">
            <wp:simplePos x="0" y="0"/>
            <wp:positionH relativeFrom="column">
              <wp:posOffset>1771650</wp:posOffset>
            </wp:positionH>
            <wp:positionV relativeFrom="paragraph">
              <wp:posOffset>117475</wp:posOffset>
            </wp:positionV>
            <wp:extent cx="2476500" cy="1392951"/>
            <wp:effectExtent l="0" t="0" r="0" b="0"/>
            <wp:wrapNone/>
            <wp:docPr id="2" name="Рисунок 2" descr="C:\Users\Admin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B5" w:rsidRPr="004A2FAC" w:rsidRDefault="007658B5" w:rsidP="004A2F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58B5" w:rsidRPr="004A2FAC" w:rsidSect="004A2FAC">
      <w:footerReference w:type="default" r:id="rId8"/>
      <w:pgSz w:w="11906" w:h="16838"/>
      <w:pgMar w:top="1440" w:right="1080" w:bottom="1440" w:left="1080" w:header="567" w:footer="567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36" w:rsidRDefault="00131336" w:rsidP="00F83D5C">
      <w:pPr>
        <w:spacing w:after="0" w:line="240" w:lineRule="auto"/>
      </w:pPr>
      <w:r>
        <w:separator/>
      </w:r>
    </w:p>
  </w:endnote>
  <w:endnote w:type="continuationSeparator" w:id="0">
    <w:p w:rsidR="00131336" w:rsidRDefault="00131336" w:rsidP="00F8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516"/>
      <w:docPartObj>
        <w:docPartGallery w:val="Page Numbers (Bottom of Page)"/>
        <w:docPartUnique/>
      </w:docPartObj>
    </w:sdtPr>
    <w:sdtEndPr/>
    <w:sdtContent>
      <w:p w:rsidR="00F83D5C" w:rsidRDefault="0013133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F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3D5C" w:rsidRDefault="00F83D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36" w:rsidRDefault="00131336" w:rsidP="00F83D5C">
      <w:pPr>
        <w:spacing w:after="0" w:line="240" w:lineRule="auto"/>
      </w:pPr>
      <w:r>
        <w:separator/>
      </w:r>
    </w:p>
  </w:footnote>
  <w:footnote w:type="continuationSeparator" w:id="0">
    <w:p w:rsidR="00131336" w:rsidRDefault="00131336" w:rsidP="00F8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F13"/>
      </v:shape>
    </w:pict>
  </w:numPicBullet>
  <w:abstractNum w:abstractNumId="0">
    <w:nsid w:val="19190541"/>
    <w:multiLevelType w:val="hybridMultilevel"/>
    <w:tmpl w:val="5CE2DD2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E511ED"/>
    <w:multiLevelType w:val="hybridMultilevel"/>
    <w:tmpl w:val="CB285CB0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36E0211"/>
    <w:multiLevelType w:val="hybridMultilevel"/>
    <w:tmpl w:val="71D81062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E97"/>
    <w:rsid w:val="000C662B"/>
    <w:rsid w:val="00131336"/>
    <w:rsid w:val="00177649"/>
    <w:rsid w:val="0020323C"/>
    <w:rsid w:val="002A3A15"/>
    <w:rsid w:val="002D6C4C"/>
    <w:rsid w:val="002F200D"/>
    <w:rsid w:val="00332E97"/>
    <w:rsid w:val="00376660"/>
    <w:rsid w:val="004A2FAC"/>
    <w:rsid w:val="005622B0"/>
    <w:rsid w:val="00592C1D"/>
    <w:rsid w:val="00607178"/>
    <w:rsid w:val="00641A19"/>
    <w:rsid w:val="00662B9E"/>
    <w:rsid w:val="0068367C"/>
    <w:rsid w:val="00707EA8"/>
    <w:rsid w:val="007658B5"/>
    <w:rsid w:val="00796C25"/>
    <w:rsid w:val="007F1280"/>
    <w:rsid w:val="00861EA9"/>
    <w:rsid w:val="008818A6"/>
    <w:rsid w:val="00917E91"/>
    <w:rsid w:val="00987F59"/>
    <w:rsid w:val="009E7062"/>
    <w:rsid w:val="00A531E9"/>
    <w:rsid w:val="00A8040C"/>
    <w:rsid w:val="00AE525C"/>
    <w:rsid w:val="00B72222"/>
    <w:rsid w:val="00BB5A3D"/>
    <w:rsid w:val="00C441D4"/>
    <w:rsid w:val="00C70400"/>
    <w:rsid w:val="00CC0ECB"/>
    <w:rsid w:val="00E3423E"/>
    <w:rsid w:val="00E851D1"/>
    <w:rsid w:val="00EE4BEF"/>
    <w:rsid w:val="00F8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0908-A39A-4655-BE19-4079637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62"/>
  </w:style>
  <w:style w:type="paragraph" w:styleId="1">
    <w:name w:val="heading 1"/>
    <w:basedOn w:val="a"/>
    <w:link w:val="10"/>
    <w:uiPriority w:val="9"/>
    <w:qFormat/>
    <w:rsid w:val="00A8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8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40C"/>
  </w:style>
  <w:style w:type="paragraph" w:styleId="a3">
    <w:name w:val="Normal (Web)"/>
    <w:basedOn w:val="a"/>
    <w:uiPriority w:val="99"/>
    <w:unhideWhenUsed/>
    <w:rsid w:val="00A8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40C"/>
    <w:rPr>
      <w:b/>
      <w:bCs/>
    </w:rPr>
  </w:style>
  <w:style w:type="paragraph" w:styleId="a5">
    <w:name w:val="List Paragraph"/>
    <w:basedOn w:val="a"/>
    <w:uiPriority w:val="34"/>
    <w:qFormat/>
    <w:rsid w:val="00A8040C"/>
    <w:pPr>
      <w:ind w:left="720"/>
      <w:contextualSpacing/>
    </w:pPr>
  </w:style>
  <w:style w:type="paragraph" w:customStyle="1" w:styleId="c0">
    <w:name w:val="c0"/>
    <w:basedOn w:val="a"/>
    <w:rsid w:val="002F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200D"/>
  </w:style>
  <w:style w:type="character" w:customStyle="1" w:styleId="20">
    <w:name w:val="Заголовок 2 Знак"/>
    <w:basedOn w:val="a0"/>
    <w:link w:val="2"/>
    <w:uiPriority w:val="9"/>
    <w:semiHidden/>
    <w:rsid w:val="00C4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17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7649"/>
  </w:style>
  <w:style w:type="character" w:customStyle="1" w:styleId="c5">
    <w:name w:val="c5"/>
    <w:basedOn w:val="a0"/>
    <w:rsid w:val="00177649"/>
  </w:style>
  <w:style w:type="paragraph" w:styleId="a6">
    <w:name w:val="Balloon Text"/>
    <w:basedOn w:val="a"/>
    <w:link w:val="a7"/>
    <w:uiPriority w:val="99"/>
    <w:semiHidden/>
    <w:unhideWhenUsed/>
    <w:rsid w:val="00F8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D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3D5C"/>
  </w:style>
  <w:style w:type="paragraph" w:styleId="aa">
    <w:name w:val="footer"/>
    <w:basedOn w:val="a"/>
    <w:link w:val="ab"/>
    <w:uiPriority w:val="99"/>
    <w:unhideWhenUsed/>
    <w:rsid w:val="00F8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Розанов</dc:creator>
  <cp:keywords/>
  <dc:description/>
  <cp:lastModifiedBy>Admin</cp:lastModifiedBy>
  <cp:revision>23</cp:revision>
  <cp:lastPrinted>2021-04-04T18:02:00Z</cp:lastPrinted>
  <dcterms:created xsi:type="dcterms:W3CDTF">2017-06-21T10:12:00Z</dcterms:created>
  <dcterms:modified xsi:type="dcterms:W3CDTF">2021-04-04T18:02:00Z</dcterms:modified>
</cp:coreProperties>
</file>