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AE" w:rsidRDefault="00236BAE" w:rsidP="00236BAE">
      <w:pPr>
        <w:pStyle w:val="c5"/>
        <w:spacing w:before="0" w:beforeAutospacing="0" w:after="0" w:afterAutospacing="0" w:line="338" w:lineRule="atLeast"/>
        <w:rPr>
          <w:noProof/>
        </w:rPr>
      </w:pPr>
      <w:r w:rsidRPr="00236BAE">
        <w:rPr>
          <w:noProof/>
        </w:rPr>
        <w:drawing>
          <wp:anchor distT="0" distB="0" distL="114300" distR="114300" simplePos="0" relativeHeight="251658240" behindDoc="1" locked="0" layoutInCell="1" allowOverlap="1" wp14:anchorId="06E2AA60" wp14:editId="40AECDB6">
            <wp:simplePos x="0" y="0"/>
            <wp:positionH relativeFrom="margin">
              <wp:align>left</wp:align>
            </wp:positionH>
            <wp:positionV relativeFrom="paragraph">
              <wp:posOffset>9765</wp:posOffset>
            </wp:positionV>
            <wp:extent cx="7547212" cy="10812626"/>
            <wp:effectExtent l="0" t="0" r="0" b="8255"/>
            <wp:wrapNone/>
            <wp:docPr id="2" name="Рисунок 2" descr="http://arstyle.org/uploads/posts/2011-06/1308258670_1253376779_fotoram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style.org/uploads/posts/2011-06/1308258670_1253376779_fotoramk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12" cy="1081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BAE" w:rsidRDefault="00236BAE" w:rsidP="00236BAE">
      <w:pPr>
        <w:pStyle w:val="c5"/>
        <w:spacing w:before="0" w:beforeAutospacing="0" w:after="0" w:afterAutospacing="0" w:line="338" w:lineRule="atLeast"/>
        <w:rPr>
          <w:rStyle w:val="c4"/>
          <w:sz w:val="44"/>
          <w:szCs w:val="44"/>
        </w:rPr>
      </w:pPr>
    </w:p>
    <w:p w:rsidR="00236BAE" w:rsidRDefault="00236BAE" w:rsidP="00236BAE">
      <w:pPr>
        <w:pStyle w:val="c5"/>
        <w:spacing w:before="0" w:beforeAutospacing="0" w:after="0" w:afterAutospacing="0" w:line="338" w:lineRule="atLeast"/>
        <w:rPr>
          <w:rStyle w:val="c4"/>
          <w:sz w:val="44"/>
          <w:szCs w:val="44"/>
        </w:rPr>
      </w:pPr>
    </w:p>
    <w:p w:rsidR="00236BAE" w:rsidRPr="00236BAE" w:rsidRDefault="00236BAE" w:rsidP="00236BAE">
      <w:pPr>
        <w:pStyle w:val="c5"/>
        <w:spacing w:before="0" w:beforeAutospacing="0" w:after="0" w:afterAutospacing="0" w:line="338" w:lineRule="atLeast"/>
        <w:jc w:val="center"/>
        <w:rPr>
          <w:rStyle w:val="c4"/>
          <w:sz w:val="28"/>
          <w:szCs w:val="28"/>
        </w:rPr>
      </w:pPr>
    </w:p>
    <w:p w:rsidR="00236BAE" w:rsidRPr="00236BAE" w:rsidRDefault="00236BAE" w:rsidP="00236BAE">
      <w:pPr>
        <w:pStyle w:val="c5"/>
        <w:spacing w:before="0" w:beforeAutospacing="0" w:after="0" w:afterAutospacing="0" w:line="338" w:lineRule="atLeast"/>
        <w:jc w:val="center"/>
        <w:rPr>
          <w:b/>
          <w:color w:val="FF0000"/>
          <w:sz w:val="36"/>
          <w:szCs w:val="36"/>
        </w:rPr>
      </w:pPr>
      <w:r w:rsidRPr="00236BAE">
        <w:rPr>
          <w:rStyle w:val="c4"/>
          <w:b/>
          <w:color w:val="FF0000"/>
          <w:sz w:val="36"/>
          <w:szCs w:val="36"/>
        </w:rPr>
        <w:t>Консультация для родителей</w:t>
      </w:r>
    </w:p>
    <w:p w:rsidR="00236BAE" w:rsidRDefault="00236BAE" w:rsidP="00236BAE">
      <w:pPr>
        <w:pStyle w:val="c5"/>
        <w:spacing w:before="0" w:beforeAutospacing="0" w:after="0" w:afterAutospacing="0" w:line="338" w:lineRule="atLeast"/>
        <w:jc w:val="center"/>
        <w:rPr>
          <w:rStyle w:val="c4"/>
          <w:b/>
          <w:color w:val="FF0000"/>
          <w:sz w:val="36"/>
          <w:szCs w:val="36"/>
        </w:rPr>
      </w:pPr>
      <w:r w:rsidRPr="00236BAE">
        <w:rPr>
          <w:rStyle w:val="c4"/>
          <w:b/>
          <w:color w:val="FF0000"/>
          <w:sz w:val="36"/>
          <w:szCs w:val="36"/>
        </w:rPr>
        <w:t>«Игра в раннем возрасте»</w:t>
      </w:r>
      <w:r w:rsidR="004C18FF">
        <w:rPr>
          <w:rStyle w:val="c4"/>
          <w:b/>
          <w:color w:val="FF0000"/>
          <w:sz w:val="36"/>
          <w:szCs w:val="36"/>
        </w:rPr>
        <w:t>.</w:t>
      </w:r>
    </w:p>
    <w:p w:rsidR="00AC1867" w:rsidRPr="00AC1867" w:rsidRDefault="00AC1867" w:rsidP="00AC1867">
      <w:pPr>
        <w:spacing w:before="225" w:after="225" w:line="240" w:lineRule="auto"/>
        <w:rPr>
          <w:rStyle w:val="c4"/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Подготовила воспитатель: Хижняк О.Н.</w:t>
      </w:r>
      <w:bookmarkStart w:id="0" w:name="_GoBack"/>
      <w:bookmarkEnd w:id="0"/>
    </w:p>
    <w:p w:rsidR="004C18FF" w:rsidRPr="00236BAE" w:rsidRDefault="004C18FF" w:rsidP="00236BAE">
      <w:pPr>
        <w:pStyle w:val="c5"/>
        <w:spacing w:before="0" w:beforeAutospacing="0" w:after="0" w:afterAutospacing="0" w:line="338" w:lineRule="atLeast"/>
        <w:jc w:val="center"/>
        <w:rPr>
          <w:b/>
          <w:color w:val="FF0000"/>
          <w:sz w:val="36"/>
          <w:szCs w:val="36"/>
        </w:rPr>
      </w:pPr>
    </w:p>
    <w:p w:rsidR="004C18FF" w:rsidRDefault="00236BAE" w:rsidP="004C18FF">
      <w:pPr>
        <w:pStyle w:val="c0"/>
        <w:spacing w:before="0" w:beforeAutospacing="0" w:after="0" w:afterAutospacing="0"/>
        <w:ind w:left="708"/>
        <w:jc w:val="center"/>
        <w:rPr>
          <w:rStyle w:val="c8"/>
          <w:b/>
          <w:bCs/>
          <w:i/>
          <w:iCs/>
          <w:color w:val="FF0000"/>
          <w:sz w:val="28"/>
          <w:szCs w:val="28"/>
        </w:rPr>
      </w:pPr>
      <w:r w:rsidRPr="004C18FF">
        <w:rPr>
          <w:rStyle w:val="c8"/>
          <w:b/>
          <w:bCs/>
          <w:i/>
          <w:iCs/>
          <w:color w:val="FF0000"/>
          <w:sz w:val="28"/>
          <w:szCs w:val="28"/>
        </w:rPr>
        <w:t>«Игра — это огромное светлое окно, через которое в духовный мир</w:t>
      </w:r>
    </w:p>
    <w:p w:rsidR="004C18FF" w:rsidRDefault="00236BAE" w:rsidP="004C18FF">
      <w:pPr>
        <w:pStyle w:val="c0"/>
        <w:spacing w:before="0" w:beforeAutospacing="0" w:after="0" w:afterAutospacing="0"/>
        <w:ind w:left="708"/>
        <w:jc w:val="center"/>
        <w:rPr>
          <w:rStyle w:val="c8"/>
          <w:b/>
          <w:bCs/>
          <w:i/>
          <w:iCs/>
          <w:color w:val="FF0000"/>
          <w:sz w:val="28"/>
          <w:szCs w:val="28"/>
        </w:rPr>
      </w:pPr>
      <w:r w:rsidRPr="004C18FF">
        <w:rPr>
          <w:rStyle w:val="c8"/>
          <w:b/>
          <w:bCs/>
          <w:i/>
          <w:iCs/>
          <w:color w:val="FF0000"/>
          <w:sz w:val="28"/>
          <w:szCs w:val="28"/>
        </w:rPr>
        <w:t>ребенка вливается живительный поток представлений, понятий</w:t>
      </w:r>
    </w:p>
    <w:p w:rsidR="004C18FF" w:rsidRDefault="00236BAE" w:rsidP="004C18FF">
      <w:pPr>
        <w:pStyle w:val="c0"/>
        <w:spacing w:before="0" w:beforeAutospacing="0" w:after="0" w:afterAutospacing="0"/>
        <w:ind w:left="708"/>
        <w:jc w:val="center"/>
        <w:rPr>
          <w:rStyle w:val="c8"/>
          <w:b/>
          <w:bCs/>
          <w:i/>
          <w:iCs/>
          <w:color w:val="FF0000"/>
          <w:sz w:val="28"/>
          <w:szCs w:val="28"/>
        </w:rPr>
      </w:pPr>
      <w:r w:rsidRPr="004C18FF">
        <w:rPr>
          <w:rStyle w:val="c8"/>
          <w:b/>
          <w:bCs/>
          <w:i/>
          <w:iCs/>
          <w:color w:val="FF0000"/>
          <w:sz w:val="28"/>
          <w:szCs w:val="28"/>
        </w:rPr>
        <w:t>об окружающем мире. Игра — это искра, зажигающая огонек</w:t>
      </w:r>
    </w:p>
    <w:p w:rsidR="00236BAE" w:rsidRDefault="00236BAE" w:rsidP="004C18FF">
      <w:pPr>
        <w:pStyle w:val="c0"/>
        <w:spacing w:before="0" w:beforeAutospacing="0" w:after="0" w:afterAutospacing="0"/>
        <w:ind w:left="708"/>
        <w:jc w:val="center"/>
        <w:rPr>
          <w:rStyle w:val="c8"/>
          <w:b/>
          <w:bCs/>
          <w:i/>
          <w:iCs/>
          <w:color w:val="FF0000"/>
          <w:sz w:val="28"/>
          <w:szCs w:val="28"/>
        </w:rPr>
      </w:pPr>
      <w:r w:rsidRPr="004C18FF">
        <w:rPr>
          <w:rStyle w:val="c8"/>
          <w:b/>
          <w:bCs/>
          <w:i/>
          <w:iCs/>
          <w:color w:val="FF0000"/>
          <w:sz w:val="28"/>
          <w:szCs w:val="28"/>
        </w:rPr>
        <w:t>пытливости и лю</w:t>
      </w:r>
      <w:r w:rsidR="004C18FF">
        <w:rPr>
          <w:rStyle w:val="c8"/>
          <w:b/>
          <w:bCs/>
          <w:i/>
          <w:iCs/>
          <w:color w:val="FF0000"/>
          <w:sz w:val="28"/>
          <w:szCs w:val="28"/>
        </w:rPr>
        <w:t>бознательности».</w:t>
      </w:r>
    </w:p>
    <w:p w:rsidR="004C18FF" w:rsidRPr="004C18FF" w:rsidRDefault="004C18FF" w:rsidP="004C18FF">
      <w:pPr>
        <w:pStyle w:val="c0"/>
        <w:spacing w:before="0" w:beforeAutospacing="0" w:after="0" w:afterAutospacing="0"/>
        <w:ind w:left="708"/>
        <w:jc w:val="center"/>
        <w:rPr>
          <w:b/>
          <w:color w:val="FF0000"/>
          <w:sz w:val="28"/>
          <w:szCs w:val="28"/>
        </w:rPr>
      </w:pPr>
    </w:p>
    <w:p w:rsidR="00236BAE" w:rsidRPr="004C18FF" w:rsidRDefault="00236BAE" w:rsidP="00236BAE">
      <w:pPr>
        <w:pStyle w:val="c0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Цель: приобщить к игре ребёнка – взрослого в условиях семьи.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8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 xml:space="preserve">Жизнь требует от нас действий и движения. Мы не можем стоять на месте. 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8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 xml:space="preserve">Мы не можем ничего не делать. Даже когда «ничего не делаем», мы все же 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firstLine="708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 xml:space="preserve">лежим на диване, читаем книгу, смотрим телевизор, слушаем радио, общаемся с 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8"/>
        <w:rPr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друзьями, наконец, просто думаем. Наш мозг и наше тело все равно находятся в движении. Это их работа.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8"/>
        <w:rPr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У наших малышей тоже есть своя работа, которую они выполняют в игре. Для ребенка играть — то же самое, что для взрослого человека работать.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8"/>
        <w:rPr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Это не просто занятие, которое помогает убить время. Само по себе оно продуктивно и полезно. Кроме того, это становится неотъемлемой частью их жизни.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8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8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 xml:space="preserve"> наполнился социальными эмоциями, переживаниями, представлениями, познал свойства предметов. И в этом нам помогает игра. Игра—это жизнь ребенка, а не подготовка к жизни. Игра должна стать традиционной в каждой семье.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8"/>
        <w:rPr>
          <w:b/>
          <w:sz w:val="28"/>
          <w:szCs w:val="28"/>
        </w:rPr>
      </w:pP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«</w:t>
      </w:r>
      <w:r w:rsidRPr="004C18FF">
        <w:rPr>
          <w:rStyle w:val="c1"/>
          <w:b/>
          <w:bCs/>
          <w:sz w:val="28"/>
          <w:szCs w:val="28"/>
        </w:rPr>
        <w:t>Поиграйте со мной!</w:t>
      </w:r>
      <w:r w:rsidRPr="004C18FF">
        <w:rPr>
          <w:rStyle w:val="c1"/>
          <w:b/>
          <w:sz w:val="28"/>
          <w:szCs w:val="28"/>
        </w:rPr>
        <w:t>» - как часто ребенок обращается к близким ему людям с этой просьбой. Они удивляются: в доме столько игрушек, а он просит поиграть с ним.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 xml:space="preserve"> Взрослые не догадываются, что ему надоело играть с кубиками, солдатиками.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 xml:space="preserve"> Видя, что он их забросил, родители покупают другие игрушки: заводных мишек, 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 xml:space="preserve">зайцев, сабли, автоматы. Но и о них ребенок скоро забывает. Он еще не может 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 xml:space="preserve">сказать, что не игрушки ему надоели, а однообразные игры с ними. Он уже катал 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машину, строил дом, лечил Мишку. Потому и просит:</w:t>
      </w:r>
      <w:r w:rsidRPr="004C18FF">
        <w:rPr>
          <w:b/>
          <w:noProof/>
          <w:sz w:val="28"/>
          <w:szCs w:val="28"/>
        </w:rPr>
        <w:t xml:space="preserve"> 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firstLine="705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- Поиграйте со мной!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firstLine="705"/>
        <w:rPr>
          <w:b/>
          <w:sz w:val="28"/>
          <w:szCs w:val="28"/>
        </w:rPr>
      </w:pP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 xml:space="preserve">Подобные просьбы детей нередко ставят родителей в тупик.  «Разве ты не наигрался в детском саду?» или «Поиграй сам, мне сейчас некогда», - может ответить мама 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 xml:space="preserve">или папа. Малыш отходит, огорченный, или продолжает настаивать.  Дети очень 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 xml:space="preserve">любят играть с взрослыми, но не все взрослые это понимают и умеют оценить 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этот весьма короткий в их жизни</w:t>
      </w:r>
      <w:r w:rsidR="00770486">
        <w:rPr>
          <w:rStyle w:val="c1"/>
          <w:b/>
          <w:sz w:val="28"/>
          <w:szCs w:val="28"/>
        </w:rPr>
        <w:t xml:space="preserve"> момент. Отказ взрослого может </w:t>
      </w:r>
      <w:r w:rsidRPr="004C18FF">
        <w:rPr>
          <w:rStyle w:val="c1"/>
          <w:b/>
          <w:sz w:val="28"/>
          <w:szCs w:val="28"/>
        </w:rPr>
        <w:t xml:space="preserve">не только обидеть  ребенка, но и лишить его столь ценного для него развивающего 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общения с близким взрослым.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b/>
          <w:sz w:val="28"/>
          <w:szCs w:val="28"/>
        </w:rPr>
      </w:pPr>
    </w:p>
    <w:p w:rsidR="004C18FF" w:rsidRDefault="004C18FF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</w:p>
    <w:p w:rsidR="004C18FF" w:rsidRDefault="004C18FF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</w:p>
    <w:p w:rsidR="004C18FF" w:rsidRDefault="004C18FF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</w:p>
    <w:p w:rsidR="004C18FF" w:rsidRDefault="004C18FF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</w:p>
    <w:p w:rsidR="004C18FF" w:rsidRDefault="004C18FF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</w:p>
    <w:p w:rsidR="004C18FF" w:rsidRDefault="004C18FF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  <w:r w:rsidRPr="004C18F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72D203" wp14:editId="3FEF9C4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546975" cy="10812145"/>
            <wp:effectExtent l="0" t="0" r="0" b="8255"/>
            <wp:wrapNone/>
            <wp:docPr id="1" name="Рисунок 1" descr="http://arstyle.org/uploads/posts/2011-06/1308258670_1253376779_fotoram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style.org/uploads/posts/2011-06/1308258670_1253376779_fotoramk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81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8FF" w:rsidRDefault="004C18FF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</w:p>
    <w:p w:rsidR="004C18FF" w:rsidRDefault="004C18FF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</w:p>
    <w:p w:rsidR="004C18FF" w:rsidRDefault="004C18FF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Для игры нужен стимул, интересный замысел.  Ребенок, в силу малого жизненного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опыта, незначительного багажа знаний, потому и просит взрослых: «Поиграйте со мной!». От них он ждет подсказки, участия.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firstLine="705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Родители считают, что ребенок сам должен развлекаться. А он хочет чему-то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firstLine="705"/>
        <w:rPr>
          <w:rStyle w:val="c1"/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 xml:space="preserve"> научиться, что-то постичь.  Игра для дошкольников — способ познания 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firstLine="705"/>
        <w:rPr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окружающего.  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Взрослые, должны очень внимательно подходить к вопросу детской игры и уделять ей серьезное внимание, выделять в режиме дня место для игры.</w:t>
      </w:r>
    </w:p>
    <w:p w:rsidR="00236BAE" w:rsidRPr="004C18FF" w:rsidRDefault="00236BAE" w:rsidP="00236BAE">
      <w:pPr>
        <w:pStyle w:val="c0"/>
        <w:spacing w:before="0" w:beforeAutospacing="0" w:after="0" w:afterAutospacing="0"/>
        <w:rPr>
          <w:b/>
          <w:noProof/>
          <w:sz w:val="28"/>
          <w:szCs w:val="28"/>
        </w:rPr>
      </w:pP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Родители — первые участники игр своих малышей. И чем активнее общение матери или отца с ребенком, тем быстрее он развивается.</w:t>
      </w:r>
    </w:p>
    <w:p w:rsidR="00236BAE" w:rsidRPr="004C18FF" w:rsidRDefault="00236BAE" w:rsidP="00236BAE">
      <w:pPr>
        <w:pStyle w:val="c0"/>
        <w:spacing w:before="0" w:beforeAutospacing="0" w:after="0" w:afterAutospacing="0"/>
        <w:ind w:left="705"/>
        <w:rPr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Родители не только организуют игры, но и сами включаются в детские забавы. Такое участие взрослых приносит двойную пользу: доставляет детям много радости и удовольствия, а папам и мамам дает возможность лучше узнать своего ребенка, стать его другом.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С помощью игры можно развивать внимание, память, мышление, воображение вашего ребенка. Играя, он может получить новые знания, умения, навыки, развивать способности, причем все это будет осуществляться незаметно для него.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b/>
          <w:sz w:val="28"/>
          <w:szCs w:val="28"/>
        </w:rPr>
      </w:pPr>
      <w:r w:rsidRPr="004C18FF">
        <w:rPr>
          <w:rStyle w:val="c1"/>
          <w:b/>
          <w:sz w:val="28"/>
          <w:szCs w:val="28"/>
        </w:rPr>
        <w:t>В игровой ситуации ребенок учится соотносить свои желания с правилами игры и желаниями других детей. У него развиваются коммуникативные способности, умение устанавливать взаимоотношения.</w:t>
      </w:r>
    </w:p>
    <w:p w:rsidR="004C18FF" w:rsidRPr="004C18FF" w:rsidRDefault="00236BAE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000000"/>
          <w:sz w:val="28"/>
          <w:szCs w:val="28"/>
        </w:rPr>
      </w:pPr>
      <w:r w:rsidRPr="004C18FF">
        <w:rPr>
          <w:rStyle w:val="c1"/>
          <w:b/>
          <w:color w:val="000000"/>
          <w:sz w:val="28"/>
          <w:szCs w:val="28"/>
        </w:rPr>
        <w:t xml:space="preserve">Что нужно, чтобы ребёнок рос любознательным, умным, сообразительным? </w:t>
      </w:r>
    </w:p>
    <w:p w:rsidR="004C18FF" w:rsidRPr="004C18FF" w:rsidRDefault="00236BAE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000000"/>
          <w:sz w:val="28"/>
          <w:szCs w:val="28"/>
        </w:rPr>
      </w:pPr>
      <w:r w:rsidRPr="004C18FF">
        <w:rPr>
          <w:rStyle w:val="c1"/>
          <w:b/>
          <w:color w:val="000000"/>
          <w:sz w:val="28"/>
          <w:szCs w:val="28"/>
        </w:rPr>
        <w:t xml:space="preserve">Постарайтесь прислушаться к малышу, понять особенности его возраста, 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b/>
          <w:color w:val="000000"/>
          <w:sz w:val="28"/>
          <w:szCs w:val="28"/>
        </w:rPr>
      </w:pPr>
      <w:r w:rsidRPr="004C18FF">
        <w:rPr>
          <w:rStyle w:val="c1"/>
          <w:b/>
          <w:color w:val="000000"/>
          <w:sz w:val="28"/>
          <w:szCs w:val="28"/>
        </w:rPr>
        <w:t>оценить его собственные, индивидуальные возможности.</w:t>
      </w:r>
    </w:p>
    <w:p w:rsidR="004C18FF" w:rsidRPr="004C18FF" w:rsidRDefault="00236BAE" w:rsidP="004C18FF">
      <w:pPr>
        <w:pStyle w:val="c0"/>
        <w:spacing w:before="0" w:beforeAutospacing="0" w:after="0" w:afterAutospacing="0"/>
        <w:ind w:firstLine="705"/>
        <w:rPr>
          <w:rStyle w:val="c2"/>
          <w:b/>
          <w:color w:val="36312D"/>
          <w:sz w:val="28"/>
          <w:szCs w:val="28"/>
        </w:rPr>
      </w:pPr>
      <w:r w:rsidRPr="004C18FF">
        <w:rPr>
          <w:rStyle w:val="c2"/>
          <w:b/>
          <w:color w:val="36312D"/>
          <w:sz w:val="28"/>
          <w:szCs w:val="28"/>
        </w:rPr>
        <w:t xml:space="preserve">А вот как играть, многие родители не знают. В этом вам помогут следующие 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firstLine="705"/>
        <w:rPr>
          <w:b/>
          <w:color w:val="000000"/>
          <w:sz w:val="28"/>
          <w:szCs w:val="28"/>
        </w:rPr>
      </w:pPr>
      <w:r w:rsidRPr="004C18FF">
        <w:rPr>
          <w:rStyle w:val="c2"/>
          <w:b/>
          <w:color w:val="36312D"/>
          <w:sz w:val="28"/>
          <w:szCs w:val="28"/>
        </w:rPr>
        <w:t>рекомендации.</w:t>
      </w:r>
    </w:p>
    <w:p w:rsidR="004C18FF" w:rsidRPr="004C18FF" w:rsidRDefault="00236BAE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36312D"/>
          <w:sz w:val="28"/>
          <w:szCs w:val="28"/>
        </w:rPr>
      </w:pPr>
      <w:r w:rsidRPr="004C18FF">
        <w:rPr>
          <w:rStyle w:val="c1"/>
          <w:b/>
          <w:color w:val="36312D"/>
          <w:sz w:val="28"/>
          <w:szCs w:val="28"/>
        </w:rPr>
        <w:t xml:space="preserve">1. Играя с ребенком, опуститесь рядом с ним, чтобы вы были с ним на одном 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b/>
          <w:color w:val="000000"/>
          <w:sz w:val="28"/>
          <w:szCs w:val="28"/>
        </w:rPr>
      </w:pPr>
      <w:r w:rsidRPr="004C18FF">
        <w:rPr>
          <w:rStyle w:val="c1"/>
          <w:b/>
          <w:color w:val="36312D"/>
          <w:sz w:val="28"/>
          <w:szCs w:val="28"/>
        </w:rPr>
        <w:t>уровне. Тем самым вы показываете, что в игре вы на равных.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b/>
          <w:color w:val="000000"/>
          <w:sz w:val="28"/>
          <w:szCs w:val="28"/>
        </w:rPr>
      </w:pPr>
      <w:r w:rsidRPr="004C18FF">
        <w:rPr>
          <w:rStyle w:val="c2"/>
          <w:b/>
          <w:color w:val="36312D"/>
          <w:sz w:val="28"/>
          <w:szCs w:val="28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b/>
          <w:color w:val="000000"/>
          <w:sz w:val="28"/>
          <w:szCs w:val="28"/>
        </w:rPr>
      </w:pPr>
      <w:r w:rsidRPr="004C18FF">
        <w:rPr>
          <w:rStyle w:val="c2"/>
          <w:b/>
          <w:color w:val="36312D"/>
          <w:sz w:val="28"/>
          <w:szCs w:val="28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b/>
          <w:color w:val="000000"/>
          <w:sz w:val="28"/>
          <w:szCs w:val="28"/>
        </w:rPr>
      </w:pPr>
      <w:r w:rsidRPr="004C18FF">
        <w:rPr>
          <w:rStyle w:val="c2"/>
          <w:b/>
          <w:color w:val="36312D"/>
          <w:sz w:val="28"/>
          <w:szCs w:val="28"/>
        </w:rPr>
        <w:t>4. Постепенно сокращайте свое участие в игре. Давайте ребенку возможность проявить свою активность.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b/>
          <w:color w:val="000000"/>
          <w:sz w:val="28"/>
          <w:szCs w:val="28"/>
        </w:rPr>
      </w:pPr>
      <w:r w:rsidRPr="004C18FF">
        <w:rPr>
          <w:rStyle w:val="c2"/>
          <w:b/>
          <w:color w:val="36312D"/>
          <w:sz w:val="28"/>
          <w:szCs w:val="28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b/>
          <w:color w:val="000000"/>
          <w:sz w:val="28"/>
          <w:szCs w:val="28"/>
        </w:rPr>
      </w:pPr>
      <w:r w:rsidRPr="004C18FF">
        <w:rPr>
          <w:rStyle w:val="c2"/>
          <w:b/>
          <w:color w:val="36312D"/>
          <w:sz w:val="28"/>
          <w:szCs w:val="28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b/>
          <w:color w:val="000000"/>
          <w:sz w:val="28"/>
          <w:szCs w:val="28"/>
        </w:rPr>
      </w:pPr>
      <w:r w:rsidRPr="004C18FF">
        <w:rPr>
          <w:rStyle w:val="c2"/>
          <w:b/>
          <w:color w:val="36312D"/>
          <w:sz w:val="28"/>
          <w:szCs w:val="28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4C18FF" w:rsidRDefault="004C18FF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000000"/>
          <w:sz w:val="28"/>
          <w:szCs w:val="28"/>
        </w:rPr>
      </w:pPr>
    </w:p>
    <w:p w:rsidR="004C18FF" w:rsidRDefault="004C18FF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000000"/>
          <w:sz w:val="28"/>
          <w:szCs w:val="28"/>
        </w:rPr>
      </w:pPr>
    </w:p>
    <w:p w:rsidR="004C18FF" w:rsidRDefault="004C18FF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000000"/>
          <w:sz w:val="28"/>
          <w:szCs w:val="28"/>
        </w:rPr>
      </w:pPr>
    </w:p>
    <w:p w:rsidR="004C18FF" w:rsidRDefault="004C18FF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000000"/>
          <w:sz w:val="28"/>
          <w:szCs w:val="28"/>
        </w:rPr>
      </w:pPr>
    </w:p>
    <w:p w:rsidR="004C18FF" w:rsidRDefault="004C18FF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000000"/>
          <w:sz w:val="28"/>
          <w:szCs w:val="28"/>
        </w:rPr>
      </w:pPr>
      <w:r w:rsidRPr="004C18F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F5178C7" wp14:editId="73936FBD">
            <wp:simplePos x="0" y="0"/>
            <wp:positionH relativeFrom="margin">
              <wp:align>left</wp:align>
            </wp:positionH>
            <wp:positionV relativeFrom="paragraph">
              <wp:posOffset>15827</wp:posOffset>
            </wp:positionV>
            <wp:extent cx="7547212" cy="10812626"/>
            <wp:effectExtent l="0" t="0" r="0" b="8255"/>
            <wp:wrapNone/>
            <wp:docPr id="3" name="Рисунок 3" descr="http://arstyle.org/uploads/posts/2011-06/1308258670_1253376779_fotoram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style.org/uploads/posts/2011-06/1308258670_1253376779_fotoramk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12" cy="1081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8FF" w:rsidRDefault="004C18FF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000000"/>
          <w:sz w:val="28"/>
          <w:szCs w:val="28"/>
        </w:rPr>
      </w:pPr>
    </w:p>
    <w:p w:rsidR="004C18FF" w:rsidRDefault="004C18FF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000000"/>
          <w:sz w:val="28"/>
          <w:szCs w:val="28"/>
        </w:rPr>
      </w:pPr>
    </w:p>
    <w:p w:rsidR="004C18FF" w:rsidRDefault="004C18FF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000000"/>
          <w:sz w:val="28"/>
          <w:szCs w:val="28"/>
        </w:rPr>
      </w:pP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b/>
          <w:color w:val="000000"/>
          <w:sz w:val="28"/>
          <w:szCs w:val="28"/>
        </w:rPr>
      </w:pPr>
      <w:r w:rsidRPr="004C18FF">
        <w:rPr>
          <w:rStyle w:val="c1"/>
          <w:b/>
          <w:color w:val="000000"/>
          <w:sz w:val="28"/>
          <w:szCs w:val="28"/>
        </w:rPr>
        <w:t>Уже почти 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b/>
          <w:color w:val="000000"/>
          <w:sz w:val="28"/>
          <w:szCs w:val="28"/>
        </w:rPr>
      </w:pPr>
      <w:r w:rsidRPr="004C18FF">
        <w:rPr>
          <w:rStyle w:val="c1"/>
          <w:b/>
          <w:color w:val="000000"/>
          <w:sz w:val="28"/>
          <w:szCs w:val="28"/>
        </w:rPr>
        <w:t>Игры-занятия,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</w:t>
      </w:r>
    </w:p>
    <w:p w:rsidR="004C18FF" w:rsidRPr="004C18FF" w:rsidRDefault="00236BAE" w:rsidP="004C18FF">
      <w:pPr>
        <w:pStyle w:val="c0"/>
        <w:spacing w:before="0" w:beforeAutospacing="0" w:after="0" w:afterAutospacing="0"/>
        <w:ind w:firstLine="705"/>
        <w:rPr>
          <w:rStyle w:val="c1"/>
          <w:b/>
          <w:color w:val="000000"/>
          <w:sz w:val="28"/>
          <w:szCs w:val="28"/>
        </w:rPr>
      </w:pPr>
      <w:r w:rsidRPr="004C18FF">
        <w:rPr>
          <w:rStyle w:val="c1"/>
          <w:b/>
          <w:color w:val="000000"/>
          <w:sz w:val="28"/>
          <w:szCs w:val="28"/>
        </w:rPr>
        <w:t>Если игры сделаны своими ру</w:t>
      </w:r>
      <w:r w:rsidR="00770486">
        <w:rPr>
          <w:rStyle w:val="c1"/>
          <w:b/>
          <w:color w:val="000000"/>
          <w:sz w:val="28"/>
          <w:szCs w:val="28"/>
        </w:rPr>
        <w:t xml:space="preserve">ками, они заинтересуют малышей </w:t>
      </w:r>
      <w:r w:rsidRPr="004C18FF">
        <w:rPr>
          <w:rStyle w:val="c1"/>
          <w:b/>
          <w:color w:val="000000"/>
          <w:sz w:val="28"/>
          <w:szCs w:val="28"/>
        </w:rPr>
        <w:t>ещё больше</w:t>
      </w:r>
    </w:p>
    <w:p w:rsidR="004C18FF" w:rsidRDefault="00236BAE" w:rsidP="004C18FF">
      <w:pPr>
        <w:pStyle w:val="c0"/>
        <w:spacing w:before="0" w:beforeAutospacing="0" w:after="0" w:afterAutospacing="0"/>
        <w:ind w:firstLine="705"/>
        <w:rPr>
          <w:b/>
          <w:color w:val="000000"/>
          <w:sz w:val="28"/>
          <w:szCs w:val="28"/>
        </w:rPr>
      </w:pPr>
      <w:r w:rsidRPr="004C18FF">
        <w:rPr>
          <w:rStyle w:val="c1"/>
          <w:b/>
          <w:color w:val="000000"/>
          <w:sz w:val="28"/>
          <w:szCs w:val="28"/>
        </w:rPr>
        <w:t>.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firstLine="705"/>
        <w:rPr>
          <w:b/>
          <w:color w:val="000000"/>
          <w:sz w:val="28"/>
          <w:szCs w:val="28"/>
        </w:rPr>
      </w:pPr>
      <w:r w:rsidRPr="004C18FF">
        <w:rPr>
          <w:rStyle w:val="c1"/>
          <w:b/>
          <w:bCs/>
          <w:i/>
          <w:iCs/>
          <w:color w:val="000000"/>
          <w:sz w:val="28"/>
          <w:szCs w:val="28"/>
        </w:rPr>
        <w:t>Игры на цвет предмета</w:t>
      </w:r>
    </w:p>
    <w:p w:rsidR="004C18FF" w:rsidRPr="004C18FF" w:rsidRDefault="00236BAE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000000"/>
          <w:sz w:val="28"/>
          <w:szCs w:val="28"/>
        </w:rPr>
      </w:pPr>
      <w:r w:rsidRPr="004C18FF">
        <w:rPr>
          <w:rStyle w:val="c9"/>
          <w:b/>
          <w:bCs/>
          <w:i/>
          <w:iCs/>
          <w:color w:val="000000"/>
          <w:sz w:val="28"/>
          <w:szCs w:val="28"/>
        </w:rPr>
        <w:t>Цель</w:t>
      </w:r>
      <w:r w:rsidRPr="004C18FF">
        <w:rPr>
          <w:rStyle w:val="c1"/>
          <w:b/>
          <w:color w:val="000000"/>
          <w:sz w:val="28"/>
          <w:szCs w:val="28"/>
        </w:rPr>
        <w:t>: развивать умения детей соотносить, группировать предметы по цветам.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b/>
          <w:color w:val="000000"/>
          <w:sz w:val="28"/>
          <w:szCs w:val="28"/>
        </w:rPr>
      </w:pPr>
      <w:r w:rsidRPr="004C18FF">
        <w:rPr>
          <w:rStyle w:val="c1"/>
          <w:b/>
          <w:color w:val="000000"/>
          <w:sz w:val="28"/>
          <w:szCs w:val="28"/>
        </w:rPr>
        <w:t xml:space="preserve"> «Ассоциации - цвета»</w:t>
      </w:r>
      <w:r w:rsidR="00770486">
        <w:rPr>
          <w:rStyle w:val="c1"/>
          <w:b/>
          <w:color w:val="000000"/>
          <w:sz w:val="28"/>
          <w:szCs w:val="28"/>
        </w:rPr>
        <w:t>, «Посади бабочку на цветок», «</w:t>
      </w:r>
      <w:r w:rsidRPr="004C18FF">
        <w:rPr>
          <w:rStyle w:val="c1"/>
          <w:b/>
          <w:color w:val="000000"/>
          <w:sz w:val="28"/>
          <w:szCs w:val="28"/>
        </w:rPr>
        <w:t>Братья – гномы».</w:t>
      </w:r>
    </w:p>
    <w:p w:rsidR="004C18FF" w:rsidRPr="004C18FF" w:rsidRDefault="00236BAE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000000"/>
          <w:sz w:val="28"/>
          <w:szCs w:val="28"/>
        </w:rPr>
      </w:pPr>
      <w:r w:rsidRPr="004C18FF">
        <w:rPr>
          <w:rStyle w:val="c1"/>
          <w:b/>
          <w:color w:val="000000"/>
          <w:sz w:val="28"/>
          <w:szCs w:val="28"/>
        </w:rPr>
        <w:t xml:space="preserve">Множество графических игр: «Цветной дождик», «Дорожки для машинок», 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b/>
          <w:color w:val="000000"/>
          <w:sz w:val="28"/>
          <w:szCs w:val="28"/>
        </w:rPr>
      </w:pPr>
      <w:r w:rsidRPr="004C18FF">
        <w:rPr>
          <w:rStyle w:val="c1"/>
          <w:b/>
          <w:color w:val="000000"/>
          <w:sz w:val="28"/>
          <w:szCs w:val="28"/>
        </w:rPr>
        <w:t>«Поможем медвежатам».</w:t>
      </w:r>
    </w:p>
    <w:p w:rsidR="004C18FF" w:rsidRPr="004C18FF" w:rsidRDefault="00236BAE" w:rsidP="004C18FF">
      <w:pPr>
        <w:pStyle w:val="c0"/>
        <w:spacing w:before="0" w:beforeAutospacing="0" w:after="0" w:afterAutospacing="0"/>
        <w:ind w:firstLine="705"/>
        <w:rPr>
          <w:rStyle w:val="c1"/>
          <w:b/>
          <w:color w:val="000000"/>
          <w:sz w:val="28"/>
          <w:szCs w:val="28"/>
        </w:rPr>
      </w:pPr>
      <w:r w:rsidRPr="004C18FF">
        <w:rPr>
          <w:rStyle w:val="c9"/>
          <w:b/>
          <w:bCs/>
          <w:i/>
          <w:iCs/>
          <w:color w:val="000000"/>
          <w:sz w:val="28"/>
          <w:szCs w:val="28"/>
        </w:rPr>
        <w:t>Игры на величину предметов</w:t>
      </w:r>
      <w:r w:rsidRPr="004C18FF">
        <w:rPr>
          <w:rStyle w:val="c1"/>
          <w:b/>
          <w:color w:val="000000"/>
          <w:sz w:val="28"/>
          <w:szCs w:val="28"/>
        </w:rPr>
        <w:t xml:space="preserve">: «Ёжики и мячики», «Такие разные слоники», 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firstLine="705"/>
        <w:rPr>
          <w:rStyle w:val="c1"/>
          <w:b/>
          <w:color w:val="000000"/>
          <w:sz w:val="28"/>
          <w:szCs w:val="28"/>
        </w:rPr>
      </w:pPr>
      <w:r w:rsidRPr="004C18FF">
        <w:rPr>
          <w:rStyle w:val="c1"/>
          <w:b/>
          <w:color w:val="000000"/>
          <w:sz w:val="28"/>
          <w:szCs w:val="28"/>
        </w:rPr>
        <w:t>«Три медведя».</w:t>
      </w:r>
    </w:p>
    <w:p w:rsidR="004C18FF" w:rsidRPr="004C18FF" w:rsidRDefault="004C18FF" w:rsidP="004C18FF">
      <w:pPr>
        <w:pStyle w:val="c0"/>
        <w:spacing w:before="0" w:beforeAutospacing="0" w:after="0" w:afterAutospacing="0"/>
        <w:ind w:firstLine="705"/>
        <w:rPr>
          <w:b/>
          <w:color w:val="000000"/>
          <w:sz w:val="28"/>
          <w:szCs w:val="28"/>
        </w:rPr>
      </w:pPr>
    </w:p>
    <w:p w:rsidR="00236BAE" w:rsidRPr="004C18FF" w:rsidRDefault="00770486" w:rsidP="004C18FF">
      <w:pPr>
        <w:pStyle w:val="c0"/>
        <w:spacing w:before="0" w:beforeAutospacing="0" w:after="0" w:afterAutospacing="0"/>
        <w:ind w:firstLine="705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Графические игры: «</w:t>
      </w:r>
      <w:r w:rsidR="00236BAE" w:rsidRPr="004C18FF">
        <w:rPr>
          <w:rStyle w:val="c1"/>
          <w:b/>
          <w:color w:val="000000"/>
          <w:sz w:val="28"/>
          <w:szCs w:val="28"/>
        </w:rPr>
        <w:t>Поможем куклам собрать игрушки», «Собираем урожай».</w:t>
      </w:r>
    </w:p>
    <w:p w:rsidR="004C18FF" w:rsidRPr="004C18FF" w:rsidRDefault="00236BAE" w:rsidP="004C18FF">
      <w:pPr>
        <w:pStyle w:val="c0"/>
        <w:spacing w:before="0" w:beforeAutospacing="0" w:after="0" w:afterAutospacing="0"/>
        <w:ind w:firstLine="705"/>
        <w:rPr>
          <w:rStyle w:val="c1"/>
          <w:b/>
          <w:color w:val="000000"/>
          <w:sz w:val="28"/>
          <w:szCs w:val="28"/>
        </w:rPr>
      </w:pPr>
      <w:r w:rsidRPr="004C18FF">
        <w:rPr>
          <w:rStyle w:val="c9"/>
          <w:b/>
          <w:bCs/>
          <w:i/>
          <w:iCs/>
          <w:color w:val="000000"/>
          <w:sz w:val="28"/>
          <w:szCs w:val="28"/>
        </w:rPr>
        <w:t>Игры на форму предметов</w:t>
      </w:r>
      <w:r w:rsidR="00770486">
        <w:rPr>
          <w:rStyle w:val="c1"/>
          <w:b/>
          <w:color w:val="000000"/>
          <w:sz w:val="28"/>
          <w:szCs w:val="28"/>
        </w:rPr>
        <w:t xml:space="preserve">: </w:t>
      </w:r>
      <w:r w:rsidRPr="004C18FF">
        <w:rPr>
          <w:rStyle w:val="c1"/>
          <w:b/>
          <w:color w:val="000000"/>
          <w:sz w:val="28"/>
          <w:szCs w:val="28"/>
        </w:rPr>
        <w:t xml:space="preserve">«Поможем бельчонку», «Собери узор»,   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firstLine="705"/>
        <w:rPr>
          <w:b/>
          <w:color w:val="000000"/>
          <w:sz w:val="28"/>
          <w:szCs w:val="28"/>
        </w:rPr>
      </w:pPr>
      <w:r w:rsidRPr="004C18FF">
        <w:rPr>
          <w:rStyle w:val="c1"/>
          <w:b/>
          <w:color w:val="000000"/>
          <w:sz w:val="28"/>
          <w:szCs w:val="28"/>
        </w:rPr>
        <w:t>«Спрячь птичку».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firstLine="705"/>
        <w:rPr>
          <w:rStyle w:val="c1"/>
          <w:b/>
          <w:color w:val="36312D"/>
          <w:sz w:val="28"/>
          <w:szCs w:val="28"/>
        </w:rPr>
      </w:pPr>
      <w:r w:rsidRPr="004C18FF">
        <w:rPr>
          <w:rStyle w:val="c1"/>
          <w:b/>
          <w:bCs/>
          <w:color w:val="36312D"/>
          <w:sz w:val="28"/>
          <w:szCs w:val="28"/>
        </w:rPr>
        <w:t>Домино.</w:t>
      </w:r>
      <w:r w:rsidRPr="004C18FF">
        <w:rPr>
          <w:rStyle w:val="c1"/>
          <w:b/>
          <w:color w:val="36312D"/>
          <w:sz w:val="28"/>
          <w:szCs w:val="28"/>
        </w:rPr>
        <w:t> </w:t>
      </w:r>
    </w:p>
    <w:p w:rsidR="004C18FF" w:rsidRPr="004C18FF" w:rsidRDefault="004C18FF" w:rsidP="004C18FF">
      <w:pPr>
        <w:pStyle w:val="c0"/>
        <w:spacing w:before="0" w:beforeAutospacing="0" w:after="0" w:afterAutospacing="0"/>
        <w:ind w:firstLine="705"/>
        <w:rPr>
          <w:b/>
          <w:color w:val="000000"/>
          <w:sz w:val="28"/>
          <w:szCs w:val="28"/>
        </w:rPr>
      </w:pPr>
    </w:p>
    <w:p w:rsidR="004C18FF" w:rsidRPr="004C18FF" w:rsidRDefault="00236BAE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36312D"/>
          <w:sz w:val="28"/>
          <w:szCs w:val="28"/>
        </w:rPr>
      </w:pPr>
      <w:r w:rsidRPr="004C18FF">
        <w:rPr>
          <w:rStyle w:val="c1"/>
          <w:b/>
          <w:color w:val="36312D"/>
          <w:sz w:val="28"/>
          <w:szCs w:val="28"/>
        </w:rPr>
        <w:t>Даже если кроха не умеет считать, он вполне может играть в детское домино.</w:t>
      </w:r>
    </w:p>
    <w:p w:rsidR="004C18FF" w:rsidRPr="004C18FF" w:rsidRDefault="00236BAE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36312D"/>
          <w:sz w:val="28"/>
          <w:szCs w:val="28"/>
        </w:rPr>
      </w:pPr>
      <w:r w:rsidRPr="004C18FF">
        <w:rPr>
          <w:rStyle w:val="c1"/>
          <w:b/>
          <w:color w:val="36312D"/>
          <w:sz w:val="28"/>
          <w:szCs w:val="28"/>
        </w:rPr>
        <w:t xml:space="preserve"> На фишках вместо точек нарисованы разные картинки, которые быстро помогут </w:t>
      </w:r>
    </w:p>
    <w:p w:rsidR="004C18FF" w:rsidRPr="004C18FF" w:rsidRDefault="00236BAE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36312D"/>
          <w:sz w:val="28"/>
          <w:szCs w:val="28"/>
        </w:rPr>
      </w:pPr>
      <w:r w:rsidRPr="004C18FF">
        <w:rPr>
          <w:rStyle w:val="c1"/>
          <w:b/>
          <w:color w:val="36312D"/>
          <w:sz w:val="28"/>
          <w:szCs w:val="28"/>
        </w:rPr>
        <w:t xml:space="preserve">понять смысл игры. Шкатулку с таким домино легко взять с собою на пикник 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left="705"/>
        <w:rPr>
          <w:rStyle w:val="c1"/>
          <w:b/>
          <w:color w:val="36312D"/>
          <w:sz w:val="28"/>
          <w:szCs w:val="28"/>
        </w:rPr>
      </w:pPr>
      <w:r w:rsidRPr="004C18FF">
        <w:rPr>
          <w:rStyle w:val="c1"/>
          <w:b/>
          <w:color w:val="36312D"/>
          <w:sz w:val="28"/>
          <w:szCs w:val="28"/>
        </w:rPr>
        <w:t>и в дорогу.</w:t>
      </w:r>
    </w:p>
    <w:p w:rsidR="004C18FF" w:rsidRPr="004C18FF" w:rsidRDefault="004C18FF" w:rsidP="004C18FF">
      <w:pPr>
        <w:pStyle w:val="c0"/>
        <w:spacing w:before="0" w:beforeAutospacing="0" w:after="0" w:afterAutospacing="0"/>
        <w:ind w:left="705"/>
        <w:rPr>
          <w:b/>
          <w:color w:val="000000"/>
          <w:sz w:val="28"/>
          <w:szCs w:val="28"/>
        </w:rPr>
      </w:pPr>
    </w:p>
    <w:p w:rsidR="00236BAE" w:rsidRPr="004C18FF" w:rsidRDefault="00236BAE" w:rsidP="004C18FF">
      <w:pPr>
        <w:pStyle w:val="c0"/>
        <w:spacing w:before="0" w:beforeAutospacing="0" w:after="0" w:afterAutospacing="0"/>
        <w:ind w:firstLine="705"/>
        <w:rPr>
          <w:b/>
          <w:color w:val="000000"/>
          <w:sz w:val="28"/>
          <w:szCs w:val="28"/>
        </w:rPr>
      </w:pPr>
      <w:r w:rsidRPr="004C18FF">
        <w:rPr>
          <w:rStyle w:val="c10"/>
          <w:b/>
          <w:color w:val="FF0000"/>
          <w:sz w:val="28"/>
          <w:szCs w:val="28"/>
        </w:rPr>
        <w:t>Дорогие мамы и папы больше играйте со своими детьми.</w:t>
      </w:r>
    </w:p>
    <w:p w:rsidR="00236BAE" w:rsidRPr="004C18FF" w:rsidRDefault="00236BAE" w:rsidP="004C18FF">
      <w:pPr>
        <w:pStyle w:val="c0"/>
        <w:spacing w:before="0" w:beforeAutospacing="0" w:after="0" w:afterAutospacing="0"/>
        <w:ind w:firstLine="705"/>
        <w:rPr>
          <w:b/>
          <w:color w:val="000000"/>
          <w:sz w:val="28"/>
          <w:szCs w:val="28"/>
        </w:rPr>
      </w:pPr>
      <w:r w:rsidRPr="004C18FF">
        <w:rPr>
          <w:rStyle w:val="c10"/>
          <w:b/>
          <w:color w:val="FF0000"/>
          <w:sz w:val="28"/>
          <w:szCs w:val="28"/>
        </w:rPr>
        <w:t>Желаю вам успехов!</w:t>
      </w:r>
    </w:p>
    <w:p w:rsidR="00236BAE" w:rsidRPr="004C18FF" w:rsidRDefault="00236BAE" w:rsidP="00236BAE">
      <w:pPr>
        <w:pStyle w:val="c5"/>
        <w:spacing w:before="0" w:beforeAutospacing="0" w:after="0" w:afterAutospacing="0" w:line="338" w:lineRule="atLeast"/>
        <w:rPr>
          <w:b/>
          <w:color w:val="000000"/>
          <w:sz w:val="28"/>
          <w:szCs w:val="28"/>
        </w:rPr>
      </w:pPr>
      <w:r w:rsidRPr="004C18FF">
        <w:rPr>
          <w:rStyle w:val="c4"/>
          <w:b/>
          <w:color w:val="000000"/>
          <w:sz w:val="28"/>
          <w:szCs w:val="28"/>
        </w:rPr>
        <w:t> </w:t>
      </w:r>
    </w:p>
    <w:p w:rsidR="00AD3904" w:rsidRPr="004C18FF" w:rsidRDefault="00236BAE" w:rsidP="00236BAE">
      <w:pPr>
        <w:rPr>
          <w:rFonts w:ascii="Times New Roman" w:hAnsi="Times New Roman" w:cs="Times New Roman"/>
          <w:b/>
          <w:sz w:val="28"/>
          <w:szCs w:val="28"/>
        </w:rPr>
      </w:pPr>
      <w:r w:rsidRPr="004C18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sectPr w:rsidR="00AD3904" w:rsidRPr="004C18FF" w:rsidSect="00236BA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9"/>
    <w:rsid w:val="00236BAE"/>
    <w:rsid w:val="004C18FF"/>
    <w:rsid w:val="00770486"/>
    <w:rsid w:val="00A745A9"/>
    <w:rsid w:val="00AC1867"/>
    <w:rsid w:val="00A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1F32F-EE21-4AC7-8818-E76DC241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3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6BAE"/>
  </w:style>
  <w:style w:type="paragraph" w:customStyle="1" w:styleId="c0">
    <w:name w:val="c0"/>
    <w:basedOn w:val="a"/>
    <w:rsid w:val="0023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6BAE"/>
  </w:style>
  <w:style w:type="character" w:customStyle="1" w:styleId="c1">
    <w:name w:val="c1"/>
    <w:basedOn w:val="a0"/>
    <w:rsid w:val="00236BAE"/>
  </w:style>
  <w:style w:type="character" w:customStyle="1" w:styleId="c2">
    <w:name w:val="c2"/>
    <w:basedOn w:val="a0"/>
    <w:rsid w:val="00236BAE"/>
  </w:style>
  <w:style w:type="character" w:customStyle="1" w:styleId="c9">
    <w:name w:val="c9"/>
    <w:basedOn w:val="a0"/>
    <w:rsid w:val="00236BAE"/>
  </w:style>
  <w:style w:type="character" w:customStyle="1" w:styleId="c10">
    <w:name w:val="c10"/>
    <w:basedOn w:val="a0"/>
    <w:rsid w:val="0023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Anthonio</dc:creator>
  <cp:keywords/>
  <dc:description/>
  <cp:lastModifiedBy>zaviskomp</cp:lastModifiedBy>
  <cp:revision>6</cp:revision>
  <dcterms:created xsi:type="dcterms:W3CDTF">2017-09-04T11:40:00Z</dcterms:created>
  <dcterms:modified xsi:type="dcterms:W3CDTF">2017-09-27T09:55:00Z</dcterms:modified>
</cp:coreProperties>
</file>