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3" w:rsidRPr="00946423" w:rsidRDefault="00946423" w:rsidP="00946423">
      <w:pPr>
        <w:rPr>
          <w:rFonts w:ascii="Times New Roman" w:hAnsi="Times New Roman" w:cs="Times New Roman"/>
          <w:b/>
          <w:sz w:val="24"/>
          <w:szCs w:val="24"/>
        </w:rPr>
      </w:pPr>
      <w:r w:rsidRPr="00946423">
        <w:rPr>
          <w:rFonts w:ascii="Times New Roman" w:hAnsi="Times New Roman" w:cs="Times New Roman"/>
          <w:b/>
          <w:sz w:val="24"/>
          <w:szCs w:val="24"/>
        </w:rPr>
        <w:t xml:space="preserve">Для чего нужна артикуляционная гимнастика?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423">
        <w:rPr>
          <w:rFonts w:ascii="Times New Roman" w:hAnsi="Times New Roman" w:cs="Times New Roman"/>
          <w:sz w:val="24"/>
          <w:szCs w:val="24"/>
        </w:rPr>
        <w:t xml:space="preserve">Всем известно, что письмо формируется на основе устной речи, поэтому недостатки устной речи могут привести к плохой успеваемости в школе. Все речевые органы состоят из мышц. Если можно тренировать мышцы рук, ног, спины и т.д., значит можно тренировать и мышцы губ и языка. Для этого существует специальная гимнастика, которая называется артикуляционной. Даже, если ваш ребенок еще не говорит, артикуляционная гимнастика поможет укрепить мышцы органов речи и подготовит базу для чистого звукопроизношения. Причины, по которым необходимо заниматься артикуляционной гимнастикой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1.  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2.  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3.   Артикуляционная гимнастика очень полезна также детям с правильным, но </w:t>
      </w:r>
      <w:r w:rsidRPr="00946423">
        <w:rPr>
          <w:rFonts w:ascii="Times New Roman" w:hAnsi="Times New Roman" w:cs="Times New Roman"/>
          <w:sz w:val="24"/>
          <w:szCs w:val="24"/>
        </w:rPr>
        <w:lastRenderedPageBreak/>
        <w:t xml:space="preserve">вялым звукопроизношением, про которых говорят, что у них «каша во рту».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4.  Занятия артикуляционной гимнастикой позволят всем — и детям и взрослым — научиться говорить правильно, четко и красиво.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 </w:t>
      </w:r>
      <w:r w:rsidRPr="00946423">
        <w:rPr>
          <w:rFonts w:ascii="Times New Roman" w:hAnsi="Times New Roman" w:cs="Times New Roman"/>
          <w:b/>
          <w:sz w:val="24"/>
          <w:szCs w:val="24"/>
        </w:rPr>
        <w:t>Рекомендации к проведению артикуляционной гимнастики</w:t>
      </w:r>
      <w:r w:rsidRPr="0094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 •   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 •    Лучше заниматься 2 раза в день (утром и вечером) в течение 5-7 минут, в зависимости от возраста и усидчивости ребёнка.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•    Занимаясь с детьми 3-4-летнего возраста, следите, чтобы они усвоили основные движения.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lastRenderedPageBreak/>
        <w:t xml:space="preserve">•    К детям 4-5 лет требования повышаются: движения должны быть всё более чёткими и плавными, без подёргиваний.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•   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врача-логопеда и специальный массаж.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 •    Можно использовать механическую помощь, если у ребенка не получается какое-либо движение: ручкой чайной ложки или чистым пальцем помогите ребенку поднять язык вверх.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Отрывок из комплекса артикуляционной гимнастики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1. Жил-был Язычок в своём домике. Проснулся он рано утром, открыл окошко, посмотрел, какая погода, а потом опять в домик спрятался. Описание упражнения: улыбнуться, открыть рот; сильно высунуть </w:t>
      </w:r>
      <w:r w:rsidRPr="00946423">
        <w:rPr>
          <w:rFonts w:ascii="Times New Roman" w:hAnsi="Times New Roman" w:cs="Times New Roman"/>
          <w:sz w:val="24"/>
          <w:szCs w:val="24"/>
        </w:rPr>
        <w:lastRenderedPageBreak/>
        <w:t xml:space="preserve">язык и затем спрятать его (рот не закрывать!). Повторить 3-4 раза.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2. Потом посмотрел Язычок налево, посмотрел направо: гуляют ли дети на улице? Описание упражнения: улыбнуться, открыть рот, тянуться язычком то к левому углу рта, то к правому. Повторить 6-8 раз.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 3. После этого посмотрел Язычок из окошка вниз: нет ли луж? А потом вверх: светит ли солнышко? Описание упражнения: улыбнуться, открыть рот, опустить язык вниз — к подбородку, затем поднять язык к носу. Повторить 4-5 раз. Следить, чтобы рот был всё время открыт, а нижняя губа не помогала языку подниматься вверх. 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>Ч А С И К И</w:t>
      </w:r>
      <w:proofErr w:type="gramStart"/>
      <w:r w:rsidRPr="0094642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46423">
        <w:rPr>
          <w:rFonts w:ascii="Times New Roman" w:hAnsi="Times New Roman" w:cs="Times New Roman"/>
          <w:sz w:val="24"/>
          <w:szCs w:val="24"/>
        </w:rPr>
        <w:t>ик-так, тик-так, Ходит маятник вот так! Цель: вырабатывать умение чередовать движение языка к уголкам рта: вправо – влево. Выполнение: улыбнуться, показать зубы, отклонить высунутый язык вправо, затем – влево. Чередовать движения под счет.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 К А Ч Е Л И</w:t>
      </w:r>
      <w:proofErr w:type="gramStart"/>
      <w:r w:rsidRPr="009464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6423">
        <w:rPr>
          <w:rFonts w:ascii="Times New Roman" w:hAnsi="Times New Roman" w:cs="Times New Roman"/>
          <w:sz w:val="24"/>
          <w:szCs w:val="24"/>
        </w:rPr>
        <w:t xml:space="preserve">верх – вниз, Выше вверх, Вверх – вниз, И ниже вниз, Ты качаться не ленись, Язычок не торопись! Цель: выработать умение чередовать движения языка вверх – вниз. Выполнение: улыбнуться, показать зубы, приоткрыть рот, положить язык на верхнюю губу. Чередовать движения языка от верхней губы </w:t>
      </w:r>
      <w:proofErr w:type="gramStart"/>
      <w:r w:rsidRPr="009464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423">
        <w:rPr>
          <w:rFonts w:ascii="Times New Roman" w:hAnsi="Times New Roman" w:cs="Times New Roman"/>
          <w:sz w:val="24"/>
          <w:szCs w:val="24"/>
        </w:rPr>
        <w:t xml:space="preserve"> нижней. </w:t>
      </w:r>
      <w:r w:rsidRPr="00946423">
        <w:rPr>
          <w:rFonts w:ascii="Times New Roman" w:hAnsi="Times New Roman" w:cs="Times New Roman"/>
          <w:sz w:val="24"/>
          <w:szCs w:val="24"/>
        </w:rPr>
        <w:lastRenderedPageBreak/>
        <w:t>П О Ч И С Т И М   З У Б К И</w:t>
      </w:r>
      <w:proofErr w:type="gramStart"/>
      <w:r w:rsidRPr="00946423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946423">
        <w:rPr>
          <w:rFonts w:ascii="Times New Roman" w:hAnsi="Times New Roman" w:cs="Times New Roman"/>
          <w:sz w:val="24"/>
          <w:szCs w:val="24"/>
        </w:rPr>
        <w:t>истить зубки часто надо, Мама наша будет рада! Цель: вырабатывать умение координировать движения языка. Сделать эти движения свободными. Выполнение: рот закрыт. Передней частью языка поочередно облизыв</w:t>
      </w:r>
      <w:r>
        <w:rPr>
          <w:rFonts w:ascii="Times New Roman" w:hAnsi="Times New Roman" w:cs="Times New Roman"/>
          <w:sz w:val="24"/>
          <w:szCs w:val="24"/>
        </w:rPr>
        <w:t>ать то верхние, то нижние зубы.</w:t>
      </w:r>
    </w:p>
    <w:p w:rsidR="00946423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Б О Ч </w:t>
      </w:r>
      <w:proofErr w:type="gramStart"/>
      <w:r w:rsidRPr="009464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6423">
        <w:rPr>
          <w:rFonts w:ascii="Times New Roman" w:hAnsi="Times New Roman" w:cs="Times New Roman"/>
          <w:sz w:val="24"/>
          <w:szCs w:val="24"/>
        </w:rPr>
        <w:t xml:space="preserve"> А Язычок наш словно бочка, Покатился в наши щечки. Цель: укрепить мышцы кончика языка. Выполнение: рот приоткрыть, поочередно упираться кончиком языка то в правую, то в левую щечку. </w:t>
      </w:r>
    </w:p>
    <w:p w:rsidR="00925F55" w:rsidRDefault="00946423" w:rsidP="00946423">
      <w:pPr>
        <w:rPr>
          <w:rFonts w:ascii="Times New Roman" w:hAnsi="Times New Roman" w:cs="Times New Roman"/>
          <w:sz w:val="24"/>
          <w:szCs w:val="24"/>
        </w:rPr>
      </w:pPr>
      <w:r w:rsidRPr="00946423">
        <w:rPr>
          <w:rFonts w:ascii="Times New Roman" w:hAnsi="Times New Roman" w:cs="Times New Roman"/>
          <w:sz w:val="24"/>
          <w:szCs w:val="24"/>
        </w:rPr>
        <w:t xml:space="preserve">Л О </w:t>
      </w:r>
      <w:proofErr w:type="gramStart"/>
      <w:r w:rsidRPr="009464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6423">
        <w:rPr>
          <w:rFonts w:ascii="Times New Roman" w:hAnsi="Times New Roman" w:cs="Times New Roman"/>
          <w:sz w:val="24"/>
          <w:szCs w:val="24"/>
        </w:rPr>
        <w:t xml:space="preserve"> А Т К А Язычок широкий, гладкий – Получается лопатка! Цель: выработать умение делать язык широким и плоским. Выполнение: приоткрыть рот, положить язык (сделать его широким, распластанным) на нижнюю губу. Удержать позу. </w:t>
      </w:r>
    </w:p>
    <w:p w:rsidR="00491D92" w:rsidRDefault="00491D92" w:rsidP="00946423">
      <w:pPr>
        <w:rPr>
          <w:rFonts w:ascii="Times New Roman" w:hAnsi="Times New Roman" w:cs="Times New Roman"/>
          <w:sz w:val="24"/>
          <w:szCs w:val="24"/>
        </w:rPr>
      </w:pPr>
    </w:p>
    <w:p w:rsidR="00491D92" w:rsidRPr="00491D92" w:rsidRDefault="00491D92" w:rsidP="00946423">
      <w:pPr>
        <w:rPr>
          <w:rFonts w:ascii="Times New Roman" w:hAnsi="Times New Roman" w:cs="Times New Roman"/>
          <w:sz w:val="24"/>
          <w:szCs w:val="24"/>
        </w:rPr>
      </w:pPr>
    </w:p>
    <w:p w:rsidR="00925F55" w:rsidRPr="00491D92" w:rsidRDefault="00925F55" w:rsidP="00946423">
      <w:pPr>
        <w:rPr>
          <w:rFonts w:ascii="Times New Roman" w:hAnsi="Times New Roman" w:cs="Times New Roman"/>
          <w:sz w:val="24"/>
          <w:szCs w:val="24"/>
        </w:rPr>
      </w:pPr>
    </w:p>
    <w:p w:rsidR="00925F55" w:rsidRPr="00491D92" w:rsidRDefault="00925F55" w:rsidP="00946423">
      <w:pPr>
        <w:rPr>
          <w:rFonts w:ascii="Times New Roman" w:hAnsi="Times New Roman" w:cs="Times New Roman"/>
          <w:sz w:val="24"/>
          <w:szCs w:val="24"/>
        </w:rPr>
      </w:pPr>
    </w:p>
    <w:p w:rsidR="00925F55" w:rsidRPr="00491D92" w:rsidRDefault="00925F55" w:rsidP="00946423">
      <w:pPr>
        <w:rPr>
          <w:rFonts w:ascii="Times New Roman" w:hAnsi="Times New Roman" w:cs="Times New Roman"/>
          <w:sz w:val="24"/>
          <w:szCs w:val="24"/>
        </w:rPr>
      </w:pPr>
    </w:p>
    <w:p w:rsidR="00925F55" w:rsidRPr="00491D92" w:rsidRDefault="00925F55" w:rsidP="00946423">
      <w:pPr>
        <w:rPr>
          <w:rFonts w:ascii="Times New Roman" w:hAnsi="Times New Roman" w:cs="Times New Roman"/>
          <w:sz w:val="24"/>
          <w:szCs w:val="24"/>
        </w:rPr>
      </w:pPr>
    </w:p>
    <w:p w:rsidR="00925F55" w:rsidRPr="00491D92" w:rsidRDefault="00925F55" w:rsidP="00946423">
      <w:pPr>
        <w:rPr>
          <w:rFonts w:ascii="Times New Roman" w:hAnsi="Times New Roman" w:cs="Times New Roman"/>
          <w:sz w:val="24"/>
          <w:szCs w:val="24"/>
        </w:rPr>
      </w:pPr>
    </w:p>
    <w:p w:rsidR="00925F55" w:rsidRPr="00925F55" w:rsidRDefault="00925F55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b/>
          <w:spacing w:val="-2"/>
          <w:sz w:val="24"/>
          <w:szCs w:val="24"/>
        </w:rPr>
      </w:pPr>
      <w:r w:rsidRPr="00925F55">
        <w:rPr>
          <w:b/>
          <w:spacing w:val="-2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925F55" w:rsidRPr="00925F55" w:rsidRDefault="00925F55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b/>
          <w:spacing w:val="-2"/>
          <w:sz w:val="24"/>
          <w:szCs w:val="24"/>
        </w:rPr>
      </w:pPr>
      <w:r w:rsidRPr="00925F55">
        <w:rPr>
          <w:b/>
          <w:spacing w:val="-2"/>
          <w:sz w:val="24"/>
          <w:szCs w:val="24"/>
        </w:rPr>
        <w:t xml:space="preserve"> детский сад №15</w:t>
      </w:r>
    </w:p>
    <w:p w:rsidR="00925F55" w:rsidRPr="00925F55" w:rsidRDefault="00925F55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b/>
          <w:spacing w:val="-2"/>
          <w:sz w:val="24"/>
          <w:szCs w:val="24"/>
        </w:rPr>
      </w:pPr>
      <w:r w:rsidRPr="00925F55">
        <w:rPr>
          <w:b/>
          <w:spacing w:val="-2"/>
          <w:sz w:val="24"/>
          <w:szCs w:val="24"/>
        </w:rPr>
        <w:t>«КОЛОСОК»</w:t>
      </w:r>
    </w:p>
    <w:p w:rsidR="00925F55" w:rsidRPr="00925F55" w:rsidRDefault="00925F55" w:rsidP="00925F55">
      <w:pPr>
        <w:pStyle w:val="a3"/>
        <w:shd w:val="clear" w:color="auto" w:fill="FFFFFF"/>
        <w:spacing w:line="346" w:lineRule="exact"/>
        <w:ind w:left="284" w:right="-48"/>
        <w:rPr>
          <w:b/>
          <w:spacing w:val="-2"/>
          <w:sz w:val="24"/>
          <w:szCs w:val="24"/>
        </w:rPr>
      </w:pPr>
    </w:p>
    <w:p w:rsidR="00925F55" w:rsidRDefault="00925F55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spacing w:val="-2"/>
          <w:sz w:val="28"/>
          <w:szCs w:val="28"/>
          <w:lang w:val="en-US"/>
        </w:rPr>
      </w:pPr>
    </w:p>
    <w:p w:rsidR="00E167F8" w:rsidRDefault="00E167F8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spacing w:val="-2"/>
          <w:sz w:val="28"/>
          <w:szCs w:val="28"/>
          <w:lang w:val="en-US"/>
        </w:rPr>
      </w:pPr>
    </w:p>
    <w:p w:rsidR="00E167F8" w:rsidRPr="00E167F8" w:rsidRDefault="00E167F8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spacing w:val="-2"/>
          <w:sz w:val="28"/>
          <w:szCs w:val="28"/>
          <w:lang w:val="en-US"/>
        </w:rPr>
      </w:pPr>
    </w:p>
    <w:p w:rsidR="00925F55" w:rsidRPr="00E167F8" w:rsidRDefault="001F21FF" w:rsidP="00925F55">
      <w:pPr>
        <w:shd w:val="clear" w:color="auto" w:fill="FFFFFF"/>
        <w:spacing w:line="346" w:lineRule="exact"/>
        <w:ind w:right="-48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1F21FF">
        <w:rPr>
          <w:rFonts w:ascii="Times New Roman" w:hAnsi="Times New Roman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75pt;height:1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ля чего нужна артикуляционная гимнастика?"/>
          </v:shape>
        </w:pict>
      </w:r>
    </w:p>
    <w:p w:rsidR="00925F55" w:rsidRDefault="00925F55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spacing w:val="-2"/>
          <w:sz w:val="28"/>
          <w:szCs w:val="28"/>
        </w:rPr>
      </w:pPr>
    </w:p>
    <w:p w:rsidR="00925F55" w:rsidRDefault="00925F55" w:rsidP="00925F55">
      <w:pPr>
        <w:pStyle w:val="a3"/>
        <w:shd w:val="clear" w:color="auto" w:fill="FFFFFF"/>
        <w:spacing w:line="346" w:lineRule="exact"/>
        <w:ind w:left="284" w:right="-48"/>
        <w:jc w:val="center"/>
        <w:rPr>
          <w:spacing w:val="-2"/>
          <w:sz w:val="28"/>
          <w:szCs w:val="28"/>
        </w:rPr>
      </w:pPr>
    </w:p>
    <w:p w:rsidR="00925F55" w:rsidRPr="00E167F8" w:rsidRDefault="00925F55" w:rsidP="00E167F8">
      <w:pPr>
        <w:pStyle w:val="a3"/>
        <w:shd w:val="clear" w:color="auto" w:fill="FFFFFF"/>
        <w:spacing w:line="346" w:lineRule="exact"/>
        <w:ind w:left="0" w:right="-48"/>
        <w:rPr>
          <w:spacing w:val="-2"/>
          <w:sz w:val="28"/>
          <w:szCs w:val="28"/>
          <w:lang w:val="en-US"/>
        </w:rPr>
      </w:pPr>
      <w:r>
        <w:rPr>
          <w:noProof/>
          <w:spacing w:val="-2"/>
          <w:sz w:val="28"/>
          <w:szCs w:val="28"/>
        </w:rPr>
        <w:drawing>
          <wp:anchor distT="12192" distB="17526" distL="114300" distR="114300" simplePos="0" relativeHeight="251660288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35433</wp:posOffset>
            </wp:positionV>
            <wp:extent cx="2783078" cy="1840103"/>
            <wp:effectExtent l="266700" t="247650" r="226822" b="198247"/>
            <wp:wrapSquare wrapText="bothSides"/>
            <wp:docPr id="2" name="Рисунок 16" descr="E:\Обложки\wwwdet-sadcom_49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Обложки\wwwdet-sadcom_4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78" cy="1840103"/>
                    </a:xfrm>
                    <a:prstGeom prst="ellipse">
                      <a:avLst/>
                    </a:prstGeom>
                    <a:ln w="1905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25F55" w:rsidRPr="00E167F8" w:rsidRDefault="00925F55" w:rsidP="00E167F8">
      <w:pPr>
        <w:rPr>
          <w:sz w:val="28"/>
          <w:szCs w:val="28"/>
          <w:lang w:val="en-US"/>
        </w:rPr>
      </w:pPr>
    </w:p>
    <w:p w:rsidR="00925F55" w:rsidRPr="00925F55" w:rsidRDefault="00925F55" w:rsidP="00925F5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55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925F55" w:rsidRPr="00925F55" w:rsidRDefault="00925F55" w:rsidP="00925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55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925F55" w:rsidRPr="00925F55" w:rsidRDefault="00925F55" w:rsidP="00925F55">
      <w:pPr>
        <w:rPr>
          <w:rFonts w:ascii="Times New Roman" w:hAnsi="Times New Roman" w:cs="Times New Roman"/>
          <w:b/>
          <w:sz w:val="24"/>
          <w:szCs w:val="24"/>
        </w:rPr>
      </w:pPr>
      <w:r w:rsidRPr="00925F55">
        <w:rPr>
          <w:rFonts w:ascii="Times New Roman" w:hAnsi="Times New Roman" w:cs="Times New Roman"/>
          <w:b/>
          <w:sz w:val="24"/>
          <w:szCs w:val="24"/>
        </w:rPr>
        <w:t xml:space="preserve">                        МАСЛОВА Н.А.</w:t>
      </w:r>
    </w:p>
    <w:sectPr w:rsidR="00925F55" w:rsidRPr="00925F55" w:rsidSect="0094642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423"/>
    <w:rsid w:val="001F21FF"/>
    <w:rsid w:val="003F675D"/>
    <w:rsid w:val="00491D92"/>
    <w:rsid w:val="008C6958"/>
    <w:rsid w:val="00925F55"/>
    <w:rsid w:val="00946423"/>
    <w:rsid w:val="00E1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dcterms:created xsi:type="dcterms:W3CDTF">2014-11-19T14:10:00Z</dcterms:created>
  <dcterms:modified xsi:type="dcterms:W3CDTF">2015-02-19T19:41:00Z</dcterms:modified>
</cp:coreProperties>
</file>