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8B" w:rsidRPr="00852FA1" w:rsidRDefault="0045568B" w:rsidP="001C35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Публичный доклад</w:t>
      </w:r>
    </w:p>
    <w:p w:rsidR="0045568B" w:rsidRPr="00852FA1" w:rsidRDefault="0045568B" w:rsidP="001C35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5568B" w:rsidRPr="00852FA1" w:rsidRDefault="0045568B" w:rsidP="001C35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Муниципального</w:t>
      </w:r>
      <w:r w:rsidR="00C952E1"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 бюджетного</w:t>
      </w: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 дошкольног</w:t>
      </w:r>
      <w:r w:rsidR="00C952E1"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о</w:t>
      </w:r>
    </w:p>
    <w:p w:rsidR="0048631D" w:rsidRDefault="0045568B" w:rsidP="001C35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val="en-US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образовательного учреждения </w:t>
      </w:r>
      <w:r w:rsidR="00C952E1"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детский сад комбинированного вида № 15 </w:t>
      </w:r>
    </w:p>
    <w:p w:rsidR="0045568B" w:rsidRPr="00852FA1" w:rsidRDefault="00C952E1" w:rsidP="001C35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муниципального образования город Горячий Ключ</w:t>
      </w:r>
    </w:p>
    <w:p w:rsidR="0045568B" w:rsidRPr="00852FA1" w:rsidRDefault="0045568B" w:rsidP="001C35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5568B" w:rsidRPr="00852FA1" w:rsidRDefault="0045568B" w:rsidP="001C35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за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2016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-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2017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учебный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год.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48631D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Информация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ДОУ.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Наименование учреждения: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Муниципальное </w:t>
      </w:r>
      <w:r w:rsidR="00C952E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бюджетное 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дошкольное образоват</w:t>
      </w:r>
      <w:r w:rsidR="00C952E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ельное   учреждение детский сад комбинированного вида № 15 муниципального образования город Горячий Ключ</w:t>
      </w:r>
    </w:p>
    <w:p w:rsid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Юридический и фактический адрес: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  </w:t>
      </w:r>
      <w:r w:rsidR="00C952E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353283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r w:rsidR="00C952E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Краснодарский край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г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  <w:r w:rsidR="00C952E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Горячий Ключ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</w:p>
    <w:p w:rsidR="0045568B" w:rsidRPr="00852FA1" w:rsidRDefault="00C952E1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ст. Суздальская, 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ул. 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Ленина, д. 26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телефон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:  8(</w:t>
      </w:r>
      <w:r w:rsidR="00C952E1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86159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  <w:r w:rsidR="00C952E1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32880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e-mail</w:t>
      </w:r>
      <w:proofErr w:type="spell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: </w:t>
      </w:r>
      <w:proofErr w:type="spellStart"/>
      <w:r w:rsidR="001C3546" w:rsidRPr="001C3546"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  <w:t>vladlena</w:t>
      </w:r>
      <w:proofErr w:type="spellEnd"/>
      <w:r w:rsidR="001C3546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spellStart"/>
      <w:r w:rsidR="001C3546" w:rsidRPr="001C3546"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  <w:t>kosheleva</w:t>
      </w:r>
      <w:proofErr w:type="spellEnd"/>
      <w:r w:rsidR="001C3546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@</w:t>
      </w:r>
      <w:r w:rsidR="001C3546" w:rsidRPr="001C3546"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  <w:t>mail</w:t>
      </w:r>
      <w:r w:rsidR="001C3546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spellStart"/>
      <w:r w:rsidR="001C3546" w:rsidRPr="001C3546"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  <w:t>ru</w:t>
      </w:r>
      <w:proofErr w:type="spellEnd"/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Сайт учреждения: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http://</w:t>
      </w:r>
      <w:proofErr w:type="spellStart"/>
      <w:r w:rsidR="001C3546" w:rsidRPr="001C3546"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  <w:t>dou</w:t>
      </w:r>
      <w:proofErr w:type="spellEnd"/>
      <w:r w:rsidR="001C3546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15-</w:t>
      </w:r>
      <w:proofErr w:type="spellStart"/>
      <w:r w:rsidR="001C3546" w:rsidRPr="001C3546">
        <w:rPr>
          <w:rFonts w:ascii="Times New Roman" w:eastAsia="Times New Roman" w:hAnsi="Times New Roman" w:cs="Times New Roman"/>
          <w:color w:val="373737"/>
          <w:sz w:val="24"/>
          <w:szCs w:val="24"/>
          <w:lang w:val="en-US"/>
        </w:rPr>
        <w:t>gk</w:t>
      </w:r>
      <w:proofErr w:type="spell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spell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ru</w:t>
      </w:r>
      <w:proofErr w:type="spellEnd"/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Учредитель:</w:t>
      </w:r>
      <w:r w:rsidR="00C952E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муниципальное образование город Горячий Ключ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Руководитель: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заведующий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C952E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Кошелева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C952E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Владлена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C952E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Ивановна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Пояснительная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записка.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E91C61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Публичный доклад м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униципального 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бюджетного 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дошкольного образов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ательного учреждения детский сад комбинированного вида № 15  муниципального образования город Горячий Ключ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содержит проблемно-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ориентированный анализ деятельности организации за 2016- 2017 учебный год.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</w:rPr>
        <w:t>Основная цель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публичного доклада ДОУ – становление общественного диалога, организация партнерской деятельности в работе образовательного учреждения в соответствие с ФГОС.</w:t>
      </w:r>
    </w:p>
    <w:p w:rsidR="0045568B" w:rsidRPr="00852FA1" w:rsidRDefault="0045568B" w:rsidP="00E91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</w:rPr>
        <w:t>Задача публичного доклада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– предоставление д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остоверной информации о работе м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униципального 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бюджетного 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дошкольного образовательного учреждения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детский сад комбинированного вида № 15 муниципального образования город Горячий Ключ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Данный документ предназначен для родителей (законных представителей)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воспитанников, учредителя, социальных партнеров образовательной организации,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общественности. Содержание отчета поможет познакомиться с работой детского сада и сориентироваться в особенностях образовательного процесса.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1.Общие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сведения.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М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Б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ДОУ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</w:t>
      </w:r>
      <w:proofErr w:type="spellEnd"/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/с № 15 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имеет  бессрочную лицензию на осуществление образовательной деятельности: серия 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23 Л 01 № 0002393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регистрационный № 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05717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от 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23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07.2013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г.</w:t>
      </w:r>
    </w:p>
    <w:p w:rsidR="0045568B" w:rsidRPr="00852FA1" w:rsidRDefault="00E91C61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МБДОУ 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/с № 15  </w:t>
      </w:r>
      <w:proofErr w:type="gramStart"/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расположен</w:t>
      </w:r>
      <w:proofErr w:type="gramEnd"/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двух этажном кирпичном здании. Учреждение функционирует с 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октября 1979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года.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Детский сад работает в режиме пятидневной рабочей недели,  длительность пребывания детей, в режиме 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10,5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часового пребывания детей. В этом году его посещало 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113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воспита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нников  в возрасте  от 1,5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-х  до 7 лет.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Помещения и территория ДОУ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СанПин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2.4.1 3049-13.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клумбы и цветники.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Нормативно- правовой основой развития детского сад являются: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  </w:t>
      </w:r>
    </w:p>
    <w:p w:rsidR="0045568B" w:rsidRPr="00852FA1" w:rsidRDefault="0045568B" w:rsidP="0045568B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Конституция РФ</w:t>
      </w:r>
    </w:p>
    <w:p w:rsidR="0045568B" w:rsidRPr="00852FA1" w:rsidRDefault="0045568B" w:rsidP="0045568B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Закон «Об образовании в Российской Федерации» от 212.2012 N 273-ФЗ</w:t>
      </w:r>
    </w:p>
    <w:p w:rsidR="0045568B" w:rsidRPr="00852FA1" w:rsidRDefault="00E91C61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Трудовой кодекс Российской Федерации.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Семейный Кодекс Российской Федерации;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«Федеральный государственный образовательный стандарт дошкольного образования»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Требования 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СанПиНа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2.4.1.3049-13 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üКонвенция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 правах ребенка от 13.12.1989 г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Программа развития ДОО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Основная образовательная Программа ДОУ</w:t>
      </w:r>
    </w:p>
    <w:p w:rsidR="00E91C61" w:rsidRPr="00852FA1" w:rsidRDefault="00E91C61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Адаптированная образовательная программа ДОУ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Локальные акты ДОУ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Основной целью работы нашего дошкольного учреждения является: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организация </w:t>
      </w:r>
      <w:proofErr w:type="spellStart"/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воспитательно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– образовательного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процесса в дошкольном учреждении в соответствии с федеральными государственными стандартами.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Основные направления деятельности ДОУ: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охрана жизни и здоровья психологическая и эмоциональная защищенность детей, выявление и развитие способностей воспитанников.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Комплектование новых групп происходит ежегодно с 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1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июня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31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августа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 основании заявления родителей, направления управления образования и медицинских документов ребенка. В последующем идет доукомплектование детей.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  2016 – 2017 учебном году  в ДОУ функционировало 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7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групп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.: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End"/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из них 2 группы компенсирующей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E91C61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направленности.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45568B" w:rsidRPr="00852FA1" w:rsidRDefault="00E91C61" w:rsidP="0045568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Разновозрастная группа раннего возраста 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( 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1,5-3 года) – 1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852FA1" w:rsidRDefault="00E91C61" w:rsidP="0045568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Разновозрастная  группа (3 – 5 года) – 1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852FA1" w:rsidRDefault="00E91C61" w:rsidP="0045568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Разновозрастная</w:t>
      </w:r>
      <w:r w:rsidR="00AF62D3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группа </w:t>
      </w:r>
      <w:proofErr w:type="gramStart"/>
      <w:r w:rsidR="00AF62D3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( </w:t>
      </w:r>
      <w:proofErr w:type="gramEnd"/>
      <w:r w:rsidR="00AF62D3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5 - 7 лет) – 1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852FA1" w:rsidRDefault="00AF62D3" w:rsidP="0045568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Группа кратковременного пребывания с 3х часовым пребыванием детей (3-7 лет) – 1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852FA1" w:rsidRDefault="00AF62D3" w:rsidP="0045568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Г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руппа 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семейного воспитания (1,5 – 7 лет) – 1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2 группы компенсирующей направленности:</w:t>
      </w:r>
    </w:p>
    <w:p w:rsidR="0045568B" w:rsidRPr="00852FA1" w:rsidRDefault="0045568B" w:rsidP="0045568B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Старшая группа 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( 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5-6 лет) – 1;</w:t>
      </w:r>
    </w:p>
    <w:p w:rsidR="0045568B" w:rsidRPr="00852FA1" w:rsidRDefault="0045568B" w:rsidP="0045568B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Подготовительная к школе группа 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( 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6-7 лет) -1.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В реализации поставленных задач участвовали педагоги ДОУ и 1 руководитель; из них:</w:t>
      </w:r>
    </w:p>
    <w:p w:rsidR="0045568B" w:rsidRPr="00852FA1" w:rsidRDefault="0045568B" w:rsidP="00AF62D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заведующий М</w:t>
      </w:r>
      <w:r w:rsidR="00AF62D3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Б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ДОУ – 1;</w:t>
      </w:r>
    </w:p>
    <w:p w:rsidR="0045568B" w:rsidRPr="00852FA1" w:rsidRDefault="0045568B" w:rsidP="00AF62D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воспитатели – </w:t>
      </w:r>
      <w:r w:rsidR="00AF62D3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10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852FA1" w:rsidRDefault="0045568B" w:rsidP="0045568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учитель-логопед – 2;</w:t>
      </w:r>
    </w:p>
    <w:p w:rsidR="0045568B" w:rsidRPr="00852FA1" w:rsidRDefault="00AF62D3" w:rsidP="00AF62D3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музыкальный работник – 1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852FA1" w:rsidRDefault="00AF62D3" w:rsidP="0045568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старшая медицинская сестра – 1.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Платных дополнительных услуг ДОУ не оказывает. 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Структура управления ДОУ.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Управление ДОУ осуществляется в соответствии с Законом «Об образовании в Российской Федерации» от 29.12.2012 N 273-ФЗ и на основании Устава ДО. В детском саду создана структура управления в соответствии с целями и задачами работы.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Непосредственное управление МДОБУ осуществляет управление образования администрации </w:t>
      </w:r>
      <w:r w:rsidR="00AF62D3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муниципального образования 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AF62D3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город Горячий Ключ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Формами самоуправления, обеспечивающими государственно-общественный характер управления, являются:</w:t>
      </w:r>
    </w:p>
    <w:p w:rsidR="0045568B" w:rsidRPr="00852FA1" w:rsidRDefault="0045568B" w:rsidP="0045568B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Общее собрание трудового коллектива;</w:t>
      </w:r>
    </w:p>
    <w:p w:rsidR="0045568B" w:rsidRPr="00852FA1" w:rsidRDefault="0045568B" w:rsidP="0045568B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Совет учреждения;</w:t>
      </w:r>
    </w:p>
    <w:p w:rsidR="0045568B" w:rsidRPr="00852FA1" w:rsidRDefault="0045568B" w:rsidP="0045568B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Педагогический Совет;</w:t>
      </w:r>
    </w:p>
    <w:p w:rsidR="0045568B" w:rsidRPr="00852FA1" w:rsidRDefault="0045568B" w:rsidP="0045568B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Родительский комитет М</w:t>
      </w:r>
      <w:r w:rsidR="00AF62D3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Б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ДОУ.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Заведующий ДОУ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- регулирует и контролирует жизнедеятельность детского сада.  </w:t>
      </w: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Совет  учреждения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– является рабочим, постоянно действующим органом, участвует в управлении учреждением, регулирует и контролирует жизнедеятельность детского сада.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Педагогический совет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– регулирует и координирует деятельность всех специалистов ДОУ, вырабатывает общие подходы к созданию и реализации образовательной программы, дает объективную оценку результативности деятельности членов педагогического коллектива.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Совет трудового коллектива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 – 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решает 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административно-хозяйственные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воспитательно-образовательные вопросы.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Родительский комитет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– содействует администрации ДОУ в совершенствовании условий для осуществления образовательного процесса, охраны жизни и здоровья воспитанников, свободного развития личности. Участвует в организации и проведении совместных мероприятий.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Профсоюзная организация ДОУ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– осуществляет общественный контроль за соблюдением законодательства о труде и охране труда, содействует защите социально 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-т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рудовых прав и профессиональных интересов членов профсоюза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           Анализ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системы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методической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работы.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Методическая работа в дошкольном учреждении представляет собой целостную систему деятельности, направленную на обеспечение высокого качества реализации стратегических задач ДОУ. Методическая работа была направлена 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- развитие творческого потенциала и повышение мастерства педагогов;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- внедрение проектного метода в учебно-воспитательный процесс ДОУ;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- реконструкцию развивающей предметно – пространственной среды в соответствие с ФГОС.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 Всю свою работу педагоги старались проводить в тесном контакте с родителями, привлекали их к участию в работе ДОУ.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                                   Характеристика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педагогических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кадров.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Образовательный уровень педагогов:</w:t>
      </w:r>
    </w:p>
    <w:tbl>
      <w:tblPr>
        <w:tblW w:w="85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8"/>
        <w:gridCol w:w="1415"/>
        <w:gridCol w:w="1868"/>
        <w:gridCol w:w="1888"/>
        <w:gridCol w:w="1886"/>
      </w:tblGrid>
      <w:tr w:rsidR="0045568B" w:rsidRPr="0045568B" w:rsidTr="0045568B">
        <w:tc>
          <w:tcPr>
            <w:tcW w:w="16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Количество педагогических работников</w:t>
            </w:r>
          </w:p>
        </w:tc>
        <w:tc>
          <w:tcPr>
            <w:tcW w:w="16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proofErr w:type="gramStart"/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Имеющие</w:t>
            </w:r>
            <w:proofErr w:type="gramEnd"/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высшее образование</w:t>
            </w:r>
          </w:p>
        </w:tc>
        <w:tc>
          <w:tcPr>
            <w:tcW w:w="21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proofErr w:type="gramStart"/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Из них, имеющие высшее образование соответствующего профиля</w:t>
            </w:r>
            <w:proofErr w:type="gramEnd"/>
          </w:p>
        </w:tc>
        <w:tc>
          <w:tcPr>
            <w:tcW w:w="21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proofErr w:type="gramStart"/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Имеющие</w:t>
            </w:r>
            <w:proofErr w:type="gramEnd"/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  среднее профессиональное образование</w:t>
            </w:r>
          </w:p>
        </w:tc>
        <w:tc>
          <w:tcPr>
            <w:tcW w:w="21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proofErr w:type="gramStart"/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Из них, имеющие  среднее профессиональное образование соответствующего профиля</w:t>
            </w:r>
            <w:proofErr w:type="gramEnd"/>
          </w:p>
        </w:tc>
      </w:tr>
      <w:tr w:rsidR="0045568B" w:rsidRPr="0045568B" w:rsidTr="0045568B">
        <w:tc>
          <w:tcPr>
            <w:tcW w:w="16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AF62D3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13</w:t>
            </w:r>
            <w:r w:rsidR="0045568B"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чел.</w:t>
            </w:r>
          </w:p>
        </w:tc>
        <w:tc>
          <w:tcPr>
            <w:tcW w:w="16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AF62D3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10</w:t>
            </w:r>
            <w:r w:rsidR="0045568B"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чел.</w:t>
            </w:r>
          </w:p>
        </w:tc>
        <w:tc>
          <w:tcPr>
            <w:tcW w:w="21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AF62D3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10</w:t>
            </w:r>
            <w:r w:rsidR="0045568B"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чел.</w:t>
            </w:r>
          </w:p>
        </w:tc>
        <w:tc>
          <w:tcPr>
            <w:tcW w:w="21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AF62D3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3</w:t>
            </w:r>
            <w:r w:rsidR="0045568B"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чел.</w:t>
            </w:r>
          </w:p>
        </w:tc>
        <w:tc>
          <w:tcPr>
            <w:tcW w:w="21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AF62D3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3</w:t>
            </w:r>
            <w:r w:rsidR="0045568B"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чел.</w:t>
            </w:r>
          </w:p>
        </w:tc>
      </w:tr>
    </w:tbl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> 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i/>
          <w:iCs/>
          <w:color w:val="373737"/>
          <w:sz w:val="16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Квалификация педагогов (по результатам прохождения аттестации)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> </w:t>
      </w:r>
    </w:p>
    <w:tbl>
      <w:tblPr>
        <w:tblW w:w="85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5"/>
        <w:gridCol w:w="2832"/>
        <w:gridCol w:w="2868"/>
      </w:tblGrid>
      <w:tr w:rsidR="0045568B" w:rsidRPr="0045568B" w:rsidTr="0045568B"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Квалификация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Количество (человек.)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% от общего числа </w:t>
            </w:r>
            <w:proofErr w:type="spellStart"/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педработников</w:t>
            </w:r>
            <w:proofErr w:type="spellEnd"/>
          </w:p>
        </w:tc>
      </w:tr>
      <w:tr w:rsidR="0045568B" w:rsidRPr="0045568B" w:rsidTr="0045568B"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proofErr w:type="gramStart"/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Высшая</w:t>
            </w:r>
            <w:proofErr w:type="gramEnd"/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КК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AF62D3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3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AF62D3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23,1</w:t>
            </w:r>
            <w:r w:rsidR="0045568B"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%</w:t>
            </w:r>
          </w:p>
        </w:tc>
      </w:tr>
      <w:tr w:rsidR="0045568B" w:rsidRPr="0045568B" w:rsidTr="0045568B"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 Первая КК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5F4FB2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1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5F4FB2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7,7</w:t>
            </w:r>
            <w:r w:rsidR="0045568B"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%</w:t>
            </w:r>
          </w:p>
        </w:tc>
      </w:tr>
      <w:tr w:rsidR="0045568B" w:rsidRPr="0045568B" w:rsidTr="0045568B"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5F4FB2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8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5F4FB2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61,5</w:t>
            </w:r>
            <w:r w:rsidR="0045568B"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%</w:t>
            </w:r>
          </w:p>
        </w:tc>
      </w:tr>
      <w:tr w:rsidR="0045568B" w:rsidRPr="0045568B" w:rsidTr="0045568B"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lastRenderedPageBreak/>
              <w:t>Не имеют КК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5F4FB2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1</w:t>
            </w:r>
          </w:p>
        </w:tc>
        <w:tc>
          <w:tcPr>
            <w:tcW w:w="3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5F4FB2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7,7</w:t>
            </w:r>
            <w:r w:rsidR="0045568B"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%</w:t>
            </w:r>
          </w:p>
        </w:tc>
      </w:tr>
    </w:tbl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> 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b/>
          <w:bCs/>
          <w:color w:val="373737"/>
          <w:sz w:val="16"/>
        </w:rPr>
        <w:t>Итого:</w:t>
      </w:r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 xml:space="preserve">  </w:t>
      </w:r>
      <w:r w:rsidR="005F4FB2">
        <w:rPr>
          <w:rFonts w:ascii="Helvetica" w:eastAsia="Times New Roman" w:hAnsi="Helvetica" w:cs="Helvetica"/>
          <w:color w:val="373737"/>
          <w:sz w:val="16"/>
          <w:szCs w:val="16"/>
        </w:rPr>
        <w:t>30,8</w:t>
      </w:r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 xml:space="preserve">% педагогических работников </w:t>
      </w:r>
      <w:proofErr w:type="gramStart"/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>аттестованы</w:t>
      </w:r>
      <w:proofErr w:type="gramEnd"/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 xml:space="preserve"> на первую и высшую квалификационные. Не им</w:t>
      </w:r>
      <w:r w:rsidR="005F4FB2">
        <w:rPr>
          <w:rFonts w:ascii="Helvetica" w:eastAsia="Times New Roman" w:hAnsi="Helvetica" w:cs="Helvetica"/>
          <w:color w:val="373737"/>
          <w:sz w:val="16"/>
          <w:szCs w:val="16"/>
        </w:rPr>
        <w:t>еют квалификационную категорию 1 молодой педагог</w:t>
      </w:r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>.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i/>
          <w:iCs/>
          <w:color w:val="373737"/>
          <w:sz w:val="16"/>
        </w:rPr>
        <w:t> 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i/>
          <w:iCs/>
          <w:color w:val="373737"/>
          <w:sz w:val="16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Курсы повышения квалификации педагогов в 2016-2017 учебном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701"/>
        <w:gridCol w:w="1276"/>
        <w:gridCol w:w="1275"/>
        <w:gridCol w:w="568"/>
        <w:gridCol w:w="1275"/>
        <w:gridCol w:w="1843"/>
      </w:tblGrid>
      <w:tr w:rsidR="00C27E37" w:rsidRPr="0077760E" w:rsidTr="00C27E37">
        <w:trPr>
          <w:cantSplit/>
          <w:trHeight w:val="1535"/>
        </w:trPr>
        <w:tc>
          <w:tcPr>
            <w:tcW w:w="534" w:type="dxa"/>
            <w:vMerge w:val="restart"/>
            <w:textDirection w:val="btLr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27E37" w:rsidRPr="0077760E" w:rsidRDefault="00C27E37" w:rsidP="00852FA1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Образование, учебное заведение, специальность,  год окончания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Предмет, специализация</w:t>
            </w:r>
          </w:p>
          <w:p w:rsidR="00C27E37" w:rsidRPr="0077760E" w:rsidRDefault="00C27E37" w:rsidP="00852FA1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(указать все преподаваемые предметы)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Учебная  нагрузка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(5 последних лет): указать по всем преподаваемым предметам, № удостоверения,  от числа</w:t>
            </w:r>
          </w:p>
        </w:tc>
      </w:tr>
      <w:tr w:rsidR="00C27E37" w:rsidRPr="0077760E" w:rsidTr="00C27E37">
        <w:trPr>
          <w:trHeight w:val="264"/>
        </w:trPr>
        <w:tc>
          <w:tcPr>
            <w:tcW w:w="534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E37" w:rsidRPr="0077760E" w:rsidTr="00C27E37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E37" w:rsidRPr="0077760E" w:rsidTr="00C27E37">
        <w:tc>
          <w:tcPr>
            <w:tcW w:w="534" w:type="dxa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6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7E37" w:rsidRPr="0077760E" w:rsidTr="00C27E37">
        <w:trPr>
          <w:trHeight w:val="1617"/>
        </w:trPr>
        <w:tc>
          <w:tcPr>
            <w:tcW w:w="534" w:type="dxa"/>
          </w:tcPr>
          <w:p w:rsidR="00C27E37" w:rsidRPr="00EA106F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0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27E37" w:rsidRPr="00EA106F" w:rsidRDefault="00C27E37" w:rsidP="00852FA1">
            <w:pPr>
              <w:tabs>
                <w:tab w:val="left" w:pos="11057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06F">
              <w:rPr>
                <w:rFonts w:ascii="Times New Roman" w:hAnsi="Times New Roman" w:cs="Times New Roman"/>
                <w:sz w:val="18"/>
                <w:szCs w:val="18"/>
              </w:rPr>
              <w:t>Алтанец</w:t>
            </w:r>
            <w:proofErr w:type="spellEnd"/>
          </w:p>
          <w:p w:rsidR="00C27E37" w:rsidRPr="00EA106F" w:rsidRDefault="00C27E37" w:rsidP="00852FA1">
            <w:pPr>
              <w:tabs>
                <w:tab w:val="left" w:pos="11057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106F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C27E37" w:rsidRPr="00EA106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06F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701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06F">
              <w:rPr>
                <w:rFonts w:ascii="Times New Roman" w:hAnsi="Times New Roman" w:cs="Times New Roman"/>
                <w:sz w:val="18"/>
                <w:szCs w:val="18"/>
              </w:rPr>
              <w:t>Туапсинский социально-педагогический колледж 2002 г. Учитель начальных классов</w:t>
            </w:r>
          </w:p>
          <w:p w:rsidR="00C27E37" w:rsidRPr="00EA106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Переквалификация Московская международная академия   03.05. 2017г.</w:t>
            </w:r>
          </w:p>
        </w:tc>
        <w:tc>
          <w:tcPr>
            <w:tcW w:w="1276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06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C27E37" w:rsidRPr="00EA106F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27E37" w:rsidRPr="00EA106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06F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</w:t>
            </w:r>
          </w:p>
        </w:tc>
        <w:tc>
          <w:tcPr>
            <w:tcW w:w="568" w:type="dxa"/>
          </w:tcPr>
          <w:p w:rsidR="00C27E37" w:rsidRPr="00EA106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06F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1275" w:type="dxa"/>
          </w:tcPr>
          <w:p w:rsidR="00C27E37" w:rsidRPr="00EA106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27E37" w:rsidRPr="00EA106F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социально-пед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уд.51-96 от 22.10.2015г – 72ч.</w:t>
            </w:r>
          </w:p>
        </w:tc>
      </w:tr>
      <w:tr w:rsidR="00C27E37" w:rsidRPr="0077760E" w:rsidTr="00C27E37">
        <w:trPr>
          <w:trHeight w:val="2181"/>
        </w:trPr>
        <w:tc>
          <w:tcPr>
            <w:tcW w:w="534" w:type="dxa"/>
          </w:tcPr>
          <w:p w:rsidR="00C27E37" w:rsidRPr="00074BCA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27E37" w:rsidRPr="00074BCA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4BCA">
              <w:rPr>
                <w:rFonts w:ascii="Times New Roman" w:hAnsi="Times New Roman"/>
                <w:sz w:val="18"/>
                <w:szCs w:val="18"/>
              </w:rPr>
              <w:t>Бабинян</w:t>
            </w:r>
            <w:proofErr w:type="spellEnd"/>
          </w:p>
          <w:p w:rsidR="00C27E37" w:rsidRPr="00074BCA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BCA">
              <w:rPr>
                <w:rFonts w:ascii="Times New Roman" w:hAnsi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1701" w:type="dxa"/>
          </w:tcPr>
          <w:p w:rsidR="00C27E37" w:rsidRPr="00074BCA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4BCA">
              <w:rPr>
                <w:rFonts w:ascii="Times New Roman" w:hAnsi="Times New Roman"/>
                <w:sz w:val="18"/>
                <w:szCs w:val="18"/>
              </w:rPr>
              <w:t xml:space="preserve">Кубанский государственный университет  </w:t>
            </w:r>
            <w:proofErr w:type="gramStart"/>
            <w:r w:rsidRPr="00074BC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74BCA">
              <w:rPr>
                <w:rFonts w:ascii="Times New Roman" w:hAnsi="Times New Roman"/>
                <w:sz w:val="18"/>
                <w:szCs w:val="18"/>
              </w:rPr>
              <w:t>. Краснодар</w:t>
            </w:r>
          </w:p>
          <w:p w:rsidR="00C27E37" w:rsidRPr="00074BCA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BCA">
              <w:rPr>
                <w:rFonts w:ascii="Times New Roman" w:hAnsi="Times New Roman"/>
                <w:sz w:val="18"/>
                <w:szCs w:val="18"/>
              </w:rPr>
              <w:t>2008г. Преподаватель дошкольной педагогики и психологии</w:t>
            </w:r>
          </w:p>
        </w:tc>
        <w:tc>
          <w:tcPr>
            <w:tcW w:w="1276" w:type="dxa"/>
          </w:tcPr>
          <w:p w:rsidR="00C27E37" w:rsidRPr="00074BCA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BC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C27E37" w:rsidRPr="00074BCA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BCA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</w:t>
            </w:r>
          </w:p>
        </w:tc>
        <w:tc>
          <w:tcPr>
            <w:tcW w:w="568" w:type="dxa"/>
          </w:tcPr>
          <w:p w:rsidR="00C27E37" w:rsidRPr="00074BCA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BCA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1275" w:type="dxa"/>
          </w:tcPr>
          <w:p w:rsidR="00C27E37" w:rsidRPr="00074BCA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1843" w:type="dxa"/>
          </w:tcPr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Университет Российской академии образования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осква</w:t>
            </w:r>
          </w:p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ПК001217</w:t>
            </w:r>
          </w:p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30.03.2017г</w:t>
            </w:r>
          </w:p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108ч</w:t>
            </w:r>
          </w:p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Центр дополнительного образования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раснодар 04.12.2016г</w:t>
            </w:r>
          </w:p>
          <w:p w:rsidR="00C27E37" w:rsidRPr="00433349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72ч.</w:t>
            </w:r>
          </w:p>
        </w:tc>
      </w:tr>
      <w:tr w:rsidR="00C27E37" w:rsidRPr="0077760E" w:rsidTr="00C27E37">
        <w:trPr>
          <w:trHeight w:val="2181"/>
        </w:trPr>
        <w:tc>
          <w:tcPr>
            <w:tcW w:w="534" w:type="dxa"/>
          </w:tcPr>
          <w:p w:rsidR="00C27E37" w:rsidRPr="00074BCA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27E37" w:rsidRPr="00363FC6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FC6">
              <w:rPr>
                <w:rFonts w:ascii="Times New Roman" w:hAnsi="Times New Roman" w:cs="Times New Roman"/>
                <w:sz w:val="18"/>
                <w:szCs w:val="18"/>
              </w:rPr>
              <w:t xml:space="preserve">Высоцкая Елена </w:t>
            </w:r>
            <w:proofErr w:type="spellStart"/>
            <w:r w:rsidRPr="00363FC6">
              <w:rPr>
                <w:rFonts w:ascii="Times New Roman" w:hAnsi="Times New Roman" w:cs="Times New Roman"/>
                <w:sz w:val="18"/>
                <w:szCs w:val="18"/>
              </w:rPr>
              <w:t>Меджидовна</w:t>
            </w:r>
            <w:proofErr w:type="spellEnd"/>
          </w:p>
        </w:tc>
        <w:tc>
          <w:tcPr>
            <w:tcW w:w="1701" w:type="dxa"/>
          </w:tcPr>
          <w:p w:rsidR="00C27E37" w:rsidRPr="00074BCA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Краснодарское педагогическое училище № 1 воспитатель детского сада</w:t>
            </w:r>
          </w:p>
        </w:tc>
        <w:tc>
          <w:tcPr>
            <w:tcW w:w="1276" w:type="dxa"/>
          </w:tcPr>
          <w:p w:rsidR="00C27E37" w:rsidRPr="00980FD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FD8">
              <w:rPr>
                <w:rFonts w:ascii="Times New Roman" w:hAnsi="Times New Roman" w:cs="Times New Roman"/>
                <w:sz w:val="18"/>
                <w:szCs w:val="18"/>
              </w:rPr>
              <w:t>Воспитатель логопедической группы</w:t>
            </w:r>
          </w:p>
        </w:tc>
        <w:tc>
          <w:tcPr>
            <w:tcW w:w="1275" w:type="dxa"/>
          </w:tcPr>
          <w:p w:rsidR="00C27E37" w:rsidRPr="00980FD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FD8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</w:t>
            </w:r>
          </w:p>
        </w:tc>
        <w:tc>
          <w:tcPr>
            <w:tcW w:w="568" w:type="dxa"/>
          </w:tcPr>
          <w:p w:rsidR="00C27E37" w:rsidRPr="00980FD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F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980FD8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1275" w:type="dxa"/>
          </w:tcPr>
          <w:p w:rsidR="00C27E37" w:rsidRPr="00074BCA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843" w:type="dxa"/>
          </w:tcPr>
          <w:p w:rsidR="00C27E37" w:rsidRPr="00074BCA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ККИДППО уд. № 967 14.04.2014г. – 72ч.</w:t>
            </w:r>
          </w:p>
        </w:tc>
      </w:tr>
      <w:tr w:rsidR="00C27E37" w:rsidRPr="0077760E" w:rsidTr="00C27E37">
        <w:tc>
          <w:tcPr>
            <w:tcW w:w="534" w:type="dxa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27E37" w:rsidRPr="00980FD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FD8">
              <w:rPr>
                <w:rFonts w:ascii="Times New Roman" w:hAnsi="Times New Roman"/>
                <w:sz w:val="18"/>
                <w:szCs w:val="18"/>
              </w:rPr>
              <w:t>Мещерякова Любовь Михайловна</w:t>
            </w:r>
          </w:p>
        </w:tc>
        <w:tc>
          <w:tcPr>
            <w:tcW w:w="1701" w:type="dxa"/>
          </w:tcPr>
          <w:p w:rsidR="00C27E37" w:rsidRPr="00980FD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0FD8">
              <w:rPr>
                <w:rFonts w:ascii="Times New Roman" w:hAnsi="Times New Roman"/>
                <w:sz w:val="18"/>
                <w:szCs w:val="18"/>
              </w:rPr>
              <w:t>Краснодарское педагогическое училище</w:t>
            </w:r>
          </w:p>
          <w:p w:rsidR="00C27E37" w:rsidRPr="00980FD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80FD8">
              <w:rPr>
                <w:rFonts w:ascii="Times New Roman" w:hAnsi="Times New Roman"/>
                <w:sz w:val="18"/>
                <w:szCs w:val="18"/>
              </w:rPr>
              <w:t>1990г Воспитатель в дошкольных учреждениях</w:t>
            </w:r>
          </w:p>
          <w:p w:rsidR="00C27E37" w:rsidRPr="00980FD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7E37" w:rsidRPr="00980FD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FD8">
              <w:rPr>
                <w:rFonts w:ascii="Times New Roman" w:hAnsi="Times New Roman" w:cs="Times New Roman"/>
                <w:sz w:val="18"/>
                <w:szCs w:val="18"/>
              </w:rPr>
              <w:t>Воспитатель логопедической группы</w:t>
            </w:r>
          </w:p>
        </w:tc>
        <w:tc>
          <w:tcPr>
            <w:tcW w:w="1275" w:type="dxa"/>
          </w:tcPr>
          <w:p w:rsidR="00C27E37" w:rsidRPr="00980FD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FD8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</w:t>
            </w:r>
          </w:p>
        </w:tc>
        <w:tc>
          <w:tcPr>
            <w:tcW w:w="568" w:type="dxa"/>
          </w:tcPr>
          <w:p w:rsidR="00C27E37" w:rsidRPr="00980FD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F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980FD8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1275" w:type="dxa"/>
          </w:tcPr>
          <w:p w:rsidR="00C27E37" w:rsidRPr="00E66FF9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Центр дополнит. Образования 04.12.2016г</w:t>
            </w:r>
          </w:p>
          <w:p w:rsidR="00C27E37" w:rsidRPr="00433349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72ч</w:t>
            </w:r>
          </w:p>
        </w:tc>
      </w:tr>
      <w:tr w:rsidR="00C27E37" w:rsidRPr="0077760E" w:rsidTr="00C27E37">
        <w:tc>
          <w:tcPr>
            <w:tcW w:w="534" w:type="dxa"/>
          </w:tcPr>
          <w:p w:rsidR="00C27E37" w:rsidRPr="00AE4AEF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AEF">
              <w:rPr>
                <w:rFonts w:ascii="Times New Roman" w:hAnsi="Times New Roman" w:cs="Times New Roman"/>
                <w:sz w:val="18"/>
                <w:szCs w:val="18"/>
              </w:rPr>
              <w:t xml:space="preserve">Маслова </w:t>
            </w:r>
            <w:r w:rsidRPr="00AE4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Наталья Александровна</w:t>
            </w:r>
          </w:p>
        </w:tc>
        <w:tc>
          <w:tcPr>
            <w:tcW w:w="1701" w:type="dxa"/>
          </w:tcPr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4A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Кубанский </w:t>
            </w:r>
            <w:r w:rsidRPr="00AE4AEF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государственный университет</w:t>
            </w:r>
          </w:p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4AEF">
              <w:rPr>
                <w:rFonts w:ascii="Times New Roman" w:hAnsi="Times New Roman"/>
                <w:sz w:val="18"/>
                <w:szCs w:val="18"/>
              </w:rPr>
              <w:t>2003г. Учитель-логопед</w:t>
            </w:r>
          </w:p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4AEF">
              <w:rPr>
                <w:rFonts w:ascii="Times New Roman" w:hAnsi="Times New Roman"/>
                <w:sz w:val="18"/>
                <w:szCs w:val="18"/>
              </w:rPr>
              <w:t>Социальный педагог</w:t>
            </w:r>
          </w:p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A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Учитель </w:t>
            </w:r>
            <w:r w:rsidRPr="00AE4AEF">
              <w:rPr>
                <w:rFonts w:ascii="Times New Roman" w:hAnsi="Times New Roman"/>
                <w:sz w:val="18"/>
                <w:szCs w:val="18"/>
              </w:rPr>
              <w:lastRenderedPageBreak/>
              <w:t>логопед</w:t>
            </w:r>
          </w:p>
        </w:tc>
        <w:tc>
          <w:tcPr>
            <w:tcW w:w="1275" w:type="dxa"/>
          </w:tcPr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Дошкольная </w:t>
            </w:r>
            <w:r w:rsidRPr="00AE4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педагогика</w:t>
            </w:r>
          </w:p>
        </w:tc>
        <w:tc>
          <w:tcPr>
            <w:tcW w:w="568" w:type="dxa"/>
          </w:tcPr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ст.</w:t>
            </w:r>
          </w:p>
        </w:tc>
        <w:tc>
          <w:tcPr>
            <w:tcW w:w="1275" w:type="dxa"/>
          </w:tcPr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AEF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AE4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категория</w:t>
            </w:r>
          </w:p>
        </w:tc>
        <w:tc>
          <w:tcPr>
            <w:tcW w:w="1843" w:type="dxa"/>
          </w:tcPr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Учебный центр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«Персонал-Ресурс» </w:t>
            </w:r>
          </w:p>
          <w:p w:rsidR="00C27E37" w:rsidRPr="00E66FF9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03.04.2017г</w:t>
            </w:r>
          </w:p>
        </w:tc>
      </w:tr>
      <w:tr w:rsidR="00C27E37" w:rsidRPr="0077760E" w:rsidTr="00C27E37">
        <w:tc>
          <w:tcPr>
            <w:tcW w:w="534" w:type="dxa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</w:tcPr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AEF">
              <w:rPr>
                <w:rFonts w:ascii="Times New Roman" w:hAnsi="Times New Roman" w:cs="Times New Roman"/>
                <w:sz w:val="18"/>
                <w:szCs w:val="18"/>
              </w:rPr>
              <w:t>Пономарева Ирина Сергеевна</w:t>
            </w:r>
          </w:p>
        </w:tc>
        <w:tc>
          <w:tcPr>
            <w:tcW w:w="1701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AEF">
              <w:rPr>
                <w:rFonts w:ascii="Times New Roman" w:hAnsi="Times New Roman" w:cs="Times New Roman"/>
                <w:sz w:val="18"/>
                <w:szCs w:val="18"/>
              </w:rPr>
              <w:t>Тобольский</w:t>
            </w:r>
            <w:proofErr w:type="spellEnd"/>
            <w:r w:rsidRPr="00AE4AE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 педагогический институт им. Д.И. Менделеева учитель начальных классов</w:t>
            </w:r>
          </w:p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Переквалификация Московская международная академия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 от 30.04.2017г.</w:t>
            </w:r>
          </w:p>
        </w:tc>
        <w:tc>
          <w:tcPr>
            <w:tcW w:w="1276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AE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C27E37" w:rsidRPr="003B70F9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70F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proofErr w:type="spellEnd"/>
            <w:r w:rsidRPr="003B70F9">
              <w:rPr>
                <w:rFonts w:ascii="Times New Roman" w:hAnsi="Times New Roman" w:cs="Times New Roman"/>
                <w:b/>
                <w:sz w:val="18"/>
                <w:szCs w:val="18"/>
              </w:rPr>
              <w:t>/о</w:t>
            </w:r>
          </w:p>
        </w:tc>
        <w:tc>
          <w:tcPr>
            <w:tcW w:w="1275" w:type="dxa"/>
          </w:tcPr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AEF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</w:t>
            </w:r>
          </w:p>
        </w:tc>
        <w:tc>
          <w:tcPr>
            <w:tcW w:w="568" w:type="dxa"/>
          </w:tcPr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AEF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1275" w:type="dxa"/>
          </w:tcPr>
          <w:p w:rsidR="00C27E37" w:rsidRPr="0014445F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Российской академии образования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</w:p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30.03.2016г</w:t>
            </w:r>
          </w:p>
          <w:p w:rsidR="00C27E37" w:rsidRPr="00227B5D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108ч</w:t>
            </w:r>
          </w:p>
        </w:tc>
      </w:tr>
      <w:tr w:rsidR="00C27E37" w:rsidRPr="0077760E" w:rsidTr="00C27E37">
        <w:tc>
          <w:tcPr>
            <w:tcW w:w="534" w:type="dxa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AEF">
              <w:rPr>
                <w:rFonts w:ascii="Times New Roman" w:hAnsi="Times New Roman" w:cs="Times New Roman"/>
                <w:sz w:val="18"/>
                <w:szCs w:val="18"/>
              </w:rPr>
              <w:t>Пасюта</w:t>
            </w:r>
            <w:proofErr w:type="spellEnd"/>
            <w:r w:rsidRPr="00AE4AEF">
              <w:rPr>
                <w:rFonts w:ascii="Times New Roman" w:hAnsi="Times New Roman" w:cs="Times New Roman"/>
                <w:sz w:val="18"/>
                <w:szCs w:val="18"/>
              </w:rPr>
              <w:t xml:space="preserve"> Лариса Исаевна</w:t>
            </w:r>
          </w:p>
        </w:tc>
        <w:tc>
          <w:tcPr>
            <w:tcW w:w="1701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AEF">
              <w:rPr>
                <w:rFonts w:ascii="Times New Roman" w:hAnsi="Times New Roman" w:cs="Times New Roman"/>
                <w:sz w:val="18"/>
                <w:szCs w:val="18"/>
              </w:rPr>
              <w:t>Кировабадское</w:t>
            </w:r>
            <w:proofErr w:type="spellEnd"/>
            <w:r w:rsidRPr="00AE4AEF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музыкальное училище преподаватель музыкальной школы концертмейстер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Переквалификация Московская международная академия</w:t>
            </w:r>
          </w:p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03.05.2017г</w:t>
            </w:r>
          </w:p>
        </w:tc>
        <w:tc>
          <w:tcPr>
            <w:tcW w:w="1276" w:type="dxa"/>
          </w:tcPr>
          <w:p w:rsidR="00C27E37" w:rsidRPr="00AE4AE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уководитель</w:t>
            </w:r>
          </w:p>
        </w:tc>
        <w:tc>
          <w:tcPr>
            <w:tcW w:w="1275" w:type="dxa"/>
          </w:tcPr>
          <w:p w:rsidR="00C27E37" w:rsidRPr="00EA106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06F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</w:t>
            </w:r>
          </w:p>
        </w:tc>
        <w:tc>
          <w:tcPr>
            <w:tcW w:w="568" w:type="dxa"/>
          </w:tcPr>
          <w:p w:rsidR="00C27E37" w:rsidRPr="00EA106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106F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1275" w:type="dxa"/>
          </w:tcPr>
          <w:p w:rsidR="00C27E37" w:rsidRPr="00EA106F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ед.колледж</w:t>
            </w:r>
            <w:proofErr w:type="spellEnd"/>
          </w:p>
          <w:p w:rsidR="00C27E37" w:rsidRPr="00AE4AEF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14.04.2014 – 72ч.</w:t>
            </w:r>
          </w:p>
        </w:tc>
      </w:tr>
      <w:tr w:rsidR="00C27E37" w:rsidRPr="0077760E" w:rsidTr="00C27E37">
        <w:tc>
          <w:tcPr>
            <w:tcW w:w="534" w:type="dxa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1958">
              <w:rPr>
                <w:rFonts w:ascii="Times New Roman" w:hAnsi="Times New Roman"/>
                <w:sz w:val="18"/>
                <w:szCs w:val="18"/>
              </w:rPr>
              <w:t>Фоменко Наталья Григорьевна</w:t>
            </w:r>
          </w:p>
        </w:tc>
        <w:tc>
          <w:tcPr>
            <w:tcW w:w="1701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1958">
              <w:rPr>
                <w:rFonts w:ascii="Times New Roman" w:hAnsi="Times New Roman"/>
                <w:sz w:val="18"/>
                <w:szCs w:val="18"/>
              </w:rPr>
              <w:t>Туапсинский педагогический колледж</w:t>
            </w:r>
          </w:p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/>
                <w:sz w:val="18"/>
                <w:szCs w:val="18"/>
              </w:rPr>
              <w:t>2000 год Воспитатель детей дошкольного возраста</w:t>
            </w:r>
          </w:p>
        </w:tc>
        <w:tc>
          <w:tcPr>
            <w:tcW w:w="1276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руппе</w:t>
            </w:r>
          </w:p>
        </w:tc>
        <w:tc>
          <w:tcPr>
            <w:tcW w:w="1275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</w:t>
            </w:r>
          </w:p>
        </w:tc>
        <w:tc>
          <w:tcPr>
            <w:tcW w:w="568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1275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Российской академии образования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</w:p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30.03.2016г</w:t>
            </w:r>
          </w:p>
          <w:p w:rsidR="00C27E37" w:rsidRPr="00227B5D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108ч</w:t>
            </w:r>
          </w:p>
        </w:tc>
      </w:tr>
      <w:tr w:rsidR="00C27E37" w:rsidRPr="0077760E" w:rsidTr="00C27E37">
        <w:tc>
          <w:tcPr>
            <w:tcW w:w="534" w:type="dxa"/>
          </w:tcPr>
          <w:p w:rsidR="00C27E37" w:rsidRPr="0077760E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27E37" w:rsidRPr="00B5665B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65B">
              <w:rPr>
                <w:rFonts w:ascii="Times New Roman" w:hAnsi="Times New Roman" w:cs="Times New Roman"/>
                <w:sz w:val="18"/>
                <w:szCs w:val="18"/>
              </w:rPr>
              <w:t>Щербина Марина Михайловна</w:t>
            </w:r>
          </w:p>
        </w:tc>
        <w:tc>
          <w:tcPr>
            <w:tcW w:w="1701" w:type="dxa"/>
          </w:tcPr>
          <w:p w:rsidR="00C27E37" w:rsidRPr="00B5665B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65B">
              <w:rPr>
                <w:rFonts w:ascii="Times New Roman" w:hAnsi="Times New Roman" w:cs="Times New Roman"/>
                <w:sz w:val="18"/>
                <w:szCs w:val="18"/>
              </w:rPr>
              <w:t>Невинномысский</w:t>
            </w:r>
            <w:proofErr w:type="spellEnd"/>
            <w:r w:rsidRPr="00B5665B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гуманитарно-технический институт преподаватель дошкольной педагогики и психологии</w:t>
            </w:r>
          </w:p>
        </w:tc>
        <w:tc>
          <w:tcPr>
            <w:tcW w:w="1276" w:type="dxa"/>
          </w:tcPr>
          <w:p w:rsidR="00C27E37" w:rsidRPr="00B5665B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65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C27E37" w:rsidRPr="00B5665B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65B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</w:t>
            </w:r>
          </w:p>
        </w:tc>
        <w:tc>
          <w:tcPr>
            <w:tcW w:w="568" w:type="dxa"/>
          </w:tcPr>
          <w:p w:rsidR="00C27E37" w:rsidRPr="00B5665B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65B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1275" w:type="dxa"/>
          </w:tcPr>
          <w:p w:rsidR="00C27E37" w:rsidRPr="0014445F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Российской академии образования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</w:p>
          <w:p w:rsidR="00C27E37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30.03.2016г</w:t>
            </w:r>
          </w:p>
          <w:p w:rsidR="00C27E37" w:rsidRPr="00227B5D" w:rsidRDefault="00C27E37" w:rsidP="00852FA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108ч</w:t>
            </w:r>
          </w:p>
        </w:tc>
      </w:tr>
      <w:tr w:rsidR="00C27E37" w:rsidRPr="0077760E" w:rsidTr="00C27E37">
        <w:tc>
          <w:tcPr>
            <w:tcW w:w="534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 Наталья Николаевна</w:t>
            </w:r>
          </w:p>
        </w:tc>
        <w:tc>
          <w:tcPr>
            <w:tcW w:w="1701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Студентка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Адугейскогогосударственногоуниверитета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C27E37" w:rsidRPr="003422E6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2E6">
              <w:rPr>
                <w:rFonts w:ascii="Times New Roman" w:hAnsi="Times New Roman" w:cs="Times New Roman"/>
                <w:sz w:val="18"/>
                <w:szCs w:val="18"/>
              </w:rPr>
              <w:t>Переквалификация Московская международная академия</w:t>
            </w:r>
          </w:p>
          <w:p w:rsidR="00C27E37" w:rsidRPr="005E249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2E6">
              <w:rPr>
                <w:rFonts w:ascii="Times New Roman" w:hAnsi="Times New Roman" w:cs="Times New Roman"/>
                <w:sz w:val="18"/>
                <w:szCs w:val="18"/>
              </w:rPr>
              <w:t>03.05.2017г</w:t>
            </w:r>
          </w:p>
        </w:tc>
        <w:tc>
          <w:tcPr>
            <w:tcW w:w="1276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</w:t>
            </w:r>
          </w:p>
        </w:tc>
        <w:tc>
          <w:tcPr>
            <w:tcW w:w="568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1275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ед.колледж</w:t>
            </w:r>
            <w:proofErr w:type="spellEnd"/>
          </w:p>
          <w:p w:rsidR="00C27E37" w:rsidRDefault="00C27E37" w:rsidP="00852FA1">
            <w:pPr>
              <w:tabs>
                <w:tab w:val="left" w:pos="11057"/>
              </w:tabs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22.10.2015г.</w:t>
            </w:r>
          </w:p>
          <w:p w:rsidR="00C27E37" w:rsidRPr="0077760E" w:rsidRDefault="00C27E37" w:rsidP="00852FA1">
            <w:pPr>
              <w:tabs>
                <w:tab w:val="left" w:pos="11057"/>
              </w:tabs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</w:tr>
      <w:tr w:rsidR="00C27E37" w:rsidRPr="0077760E" w:rsidTr="00C27E37">
        <w:tc>
          <w:tcPr>
            <w:tcW w:w="534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701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Студентка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Адугейскогогосударственногоуниве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27E37" w:rsidRPr="003422E6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22E6">
              <w:rPr>
                <w:rFonts w:ascii="Times New Roman" w:hAnsi="Times New Roman" w:cs="Times New Roman"/>
                <w:sz w:val="18"/>
                <w:szCs w:val="18"/>
              </w:rPr>
              <w:t>Переквалификация Московская международная академия</w:t>
            </w:r>
          </w:p>
          <w:p w:rsidR="00C27E37" w:rsidRPr="005E249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2E6">
              <w:rPr>
                <w:rFonts w:ascii="Times New Roman" w:hAnsi="Times New Roman" w:cs="Times New Roman"/>
                <w:sz w:val="18"/>
                <w:szCs w:val="18"/>
              </w:rPr>
              <w:t>03.05.2017г</w:t>
            </w:r>
          </w:p>
        </w:tc>
        <w:tc>
          <w:tcPr>
            <w:tcW w:w="1276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275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</w:t>
            </w:r>
          </w:p>
        </w:tc>
        <w:tc>
          <w:tcPr>
            <w:tcW w:w="568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1958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1275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E37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27E37" w:rsidRPr="00987C72" w:rsidRDefault="00C27E37" w:rsidP="00852FA1">
            <w:pPr>
              <w:tabs>
                <w:tab w:val="left" w:pos="11057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72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</w:t>
            </w:r>
            <w:proofErr w:type="spellStart"/>
            <w:r w:rsidRPr="00987C7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987C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87C72">
              <w:rPr>
                <w:rFonts w:ascii="Times New Roman" w:hAnsi="Times New Roman" w:cs="Times New Roman"/>
                <w:sz w:val="20"/>
                <w:szCs w:val="20"/>
              </w:rPr>
              <w:t>ед.колледж</w:t>
            </w:r>
            <w:proofErr w:type="spellEnd"/>
          </w:p>
          <w:p w:rsidR="00C27E37" w:rsidRPr="00987C72" w:rsidRDefault="00C27E37" w:rsidP="00852FA1">
            <w:pPr>
              <w:tabs>
                <w:tab w:val="left" w:pos="11057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72">
              <w:rPr>
                <w:rFonts w:ascii="Times New Roman" w:hAnsi="Times New Roman" w:cs="Times New Roman"/>
                <w:sz w:val="20"/>
                <w:szCs w:val="20"/>
              </w:rPr>
              <w:t>22.10.2015г.</w:t>
            </w:r>
          </w:p>
          <w:p w:rsidR="00C27E37" w:rsidRPr="0077760E" w:rsidRDefault="00C27E37" w:rsidP="00852FA1">
            <w:pPr>
              <w:tabs>
                <w:tab w:val="left" w:pos="11057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72ч.</w:t>
            </w:r>
          </w:p>
        </w:tc>
      </w:tr>
      <w:tr w:rsidR="00C27E37" w:rsidRPr="0077760E" w:rsidTr="00C27E37">
        <w:tc>
          <w:tcPr>
            <w:tcW w:w="534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5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Сапельник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701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Краснодарский педагогический колледж №3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раснодар 2010г.</w:t>
            </w:r>
          </w:p>
        </w:tc>
        <w:tc>
          <w:tcPr>
            <w:tcW w:w="1276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568" w:type="dxa"/>
          </w:tcPr>
          <w:p w:rsidR="00C27E37" w:rsidRPr="004A1958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275" w:type="dxa"/>
          </w:tcPr>
          <w:p w:rsidR="00C27E37" w:rsidRDefault="005F4FB2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FB2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центр «Персона-Ресурс»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03.04.2017г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</w:tr>
      <w:tr w:rsidR="00C27E37" w:rsidRPr="0077760E" w:rsidTr="00C27E37">
        <w:tc>
          <w:tcPr>
            <w:tcW w:w="534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Хижняк Ольга Николаевна</w:t>
            </w:r>
          </w:p>
        </w:tc>
        <w:tc>
          <w:tcPr>
            <w:tcW w:w="1701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Адыгейский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чреждение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высшего профессионального образования «Адыгейский государственный университет» г. Майкоп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18.04.2015г.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Российского инновационного образования»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30.06.2016г.</w:t>
            </w:r>
          </w:p>
        </w:tc>
        <w:tc>
          <w:tcPr>
            <w:tcW w:w="1276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дошкольного образования</w:t>
            </w:r>
          </w:p>
        </w:tc>
        <w:tc>
          <w:tcPr>
            <w:tcW w:w="568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275" w:type="dxa"/>
          </w:tcPr>
          <w:p w:rsidR="00C27E37" w:rsidRDefault="005F4FB2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педагог</w:t>
            </w:r>
          </w:p>
        </w:tc>
        <w:tc>
          <w:tcPr>
            <w:tcW w:w="1843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 Российской академии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30.03.2016г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</w:t>
            </w:r>
          </w:p>
        </w:tc>
      </w:tr>
      <w:tr w:rsidR="00C27E37" w:rsidRPr="0077760E" w:rsidTr="00C27E37">
        <w:tc>
          <w:tcPr>
            <w:tcW w:w="534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Владлена Ивановна</w:t>
            </w:r>
          </w:p>
        </w:tc>
        <w:tc>
          <w:tcPr>
            <w:tcW w:w="1701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Гос.учреждение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высшего профессионального образования «Адыгейский государственный университет»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айкоп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20.06.2011г.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Юрист 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Переквалификация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Российского инновационного образования»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30.06.2016г.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Переквалифкация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Российской академии образования»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05.02.2016г.</w:t>
            </w:r>
          </w:p>
        </w:tc>
        <w:tc>
          <w:tcPr>
            <w:tcW w:w="1276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1275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дошкольного образования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Медеджмент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образовании</w:t>
            </w:r>
          </w:p>
        </w:tc>
        <w:tc>
          <w:tcPr>
            <w:tcW w:w="568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27E37" w:rsidRDefault="00C27E37" w:rsidP="00852FA1">
            <w:pPr>
              <w:tabs>
                <w:tab w:val="left" w:pos="1105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27E37" w:rsidRPr="0080199E" w:rsidRDefault="00C27E37" w:rsidP="00852FA1">
            <w:pPr>
              <w:tabs>
                <w:tab w:val="left" w:pos="11057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9E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</w:t>
            </w:r>
            <w:proofErr w:type="spellStart"/>
            <w:r w:rsidRPr="0080199E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80199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0199E">
              <w:rPr>
                <w:rFonts w:ascii="Times New Roman" w:hAnsi="Times New Roman" w:cs="Times New Roman"/>
                <w:sz w:val="20"/>
                <w:szCs w:val="20"/>
              </w:rPr>
              <w:t>ед.колледж</w:t>
            </w:r>
            <w:proofErr w:type="spellEnd"/>
          </w:p>
          <w:p w:rsidR="00C27E37" w:rsidRPr="0080199E" w:rsidRDefault="00C27E37" w:rsidP="00852FA1">
            <w:pPr>
              <w:tabs>
                <w:tab w:val="left" w:pos="11057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9E">
              <w:rPr>
                <w:rFonts w:ascii="Times New Roman" w:hAnsi="Times New Roman" w:cs="Times New Roman"/>
                <w:sz w:val="20"/>
                <w:szCs w:val="20"/>
              </w:rPr>
              <w:t>22.10.2015г.</w:t>
            </w:r>
          </w:p>
          <w:p w:rsidR="00C27E37" w:rsidRDefault="00C27E37" w:rsidP="00852FA1">
            <w:pPr>
              <w:tabs>
                <w:tab w:val="left" w:pos="11057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9E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</w:tr>
    </w:tbl>
    <w:p w:rsidR="00C27E37" w:rsidRPr="0045568B" w:rsidRDefault="00C27E37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> 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Приоритетными направлениями деятельности нашего учреждения в 2016-2017 учебном году были: обеспечение оптимальных организационно - педагогических условий для успешного воспитания, обучения, развития, социализации ребенка в соответствии с программой развития и образовательной программой.</w:t>
      </w:r>
    </w:p>
    <w:p w:rsidR="00852FA1" w:rsidRDefault="00852FA1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</w:pP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lastRenderedPageBreak/>
        <w:t>Задачи ДОУ:</w:t>
      </w:r>
    </w:p>
    <w:p w:rsidR="0045568B" w:rsidRPr="00852FA1" w:rsidRDefault="0045568B" w:rsidP="0045568B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у детей элементарных представлений о здоровом образе жизни, воспитание волевых качеств, выносливости, потребности в двигательной активности через непосредственно образовательную и самостоятельную деятельность детей.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Развитие инициативы и самостоятельности детей в разных видах деятельности; развитие представлений о 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социокультурных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ценностях нашего народа, об отечественных традициях и праздниках через непосредственно образовательную, игровую, самостоятельную деятельность детей, организацию праздников и досугов.</w:t>
      </w:r>
    </w:p>
    <w:p w:rsidR="0045568B" w:rsidRPr="00852FA1" w:rsidRDefault="0045568B" w:rsidP="00852FA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Совершенствование речи, речевого творчества, звуковой и интонационной культуры речи как средства общения и культуры; формирование предпосылок 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к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обучению грамоте.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852FA1" w:rsidRPr="00852FA1" w:rsidRDefault="00852FA1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Для решения этих задач были намечены и проведены педагогические советы, </w:t>
      </w:r>
      <w:r w:rsidR="0089071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деловая игра,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семинары, открытые просмотры для активизации образовательного процесса.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Прошли: смотр «Готовность групп к учебному году» с целью контроля за организацией предметно-пространственной среды, тематическая проверка «Организация работы по развитию речи в группах», проведён конкурс на развитие мелкой моторики «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Оч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.у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мелые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ручки».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В результате: педагоги ознакомились с проектной деятельностью в воспитательно-образовательном процессе (теоретически и посмотрели на практике),  ознакомились с организацией непосредственно-образовательной деятельности в условиях 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деятельностного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 (просмотр), внедряют в практику работы (просмотр НОД).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Педагогами  успешно используются в работе схемы, модели, заместители, дидактические игры познавательного характера, направленные на повышение детской компетентности, становление познавательной активности ребенка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В коллективе сложился благоприятный психологический климат, есть свои традиции, которые передаются от старшего поколения молодым специалистам, педагоги принимают участие в городских мероприятиях: соревнованиях, выставках. Коллектив отличает стабильность, активность, постоянное развитие.</w:t>
      </w:r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> 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i/>
          <w:iCs/>
          <w:color w:val="373737"/>
          <w:sz w:val="16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Воспитанники М</w:t>
      </w:r>
      <w:r w:rsidR="0089071B"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Б</w:t>
      </w: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ДОУ</w:t>
      </w:r>
      <w:r w:rsidR="0089071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="0089071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</w:t>
      </w:r>
      <w:proofErr w:type="spellEnd"/>
      <w:r w:rsidR="0089071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/с №15 команда из детей 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приняла участие в городском </w:t>
      </w:r>
      <w:r w:rsidR="0089071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фестивале «Адрес </w:t>
      </w:r>
      <w:proofErr w:type="spellStart"/>
      <w:r w:rsidR="0089071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детсва</w:t>
      </w:r>
      <w:proofErr w:type="spellEnd"/>
      <w:r w:rsidR="0089071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- Кубань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». В М</w:t>
      </w:r>
      <w:r w:rsidR="0089071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Б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ДОУ проведены спортивные праздники совместно с родителями: «Путешествие в сказку» (младшие группы), «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Врака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– Забияка» (средние группы), «Зов джунглей» (старшие группы).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Прошли выставки детских работ: из природного материала «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Во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саду ли, в огороде…»; «Зимушка - Зима»; «Мой папа»; «Милой мамочки портрет»; «Природа – это сказка»; «Сохраним это чудо!», «Мир вокруг нас»; «Профессия моих родителей»; «9 мая».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М</w:t>
      </w:r>
      <w:r w:rsidR="0089071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Б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ДОУ традиционно проводит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фольклорные праздники «Рождественские колядки», «Масленица»</w:t>
      </w:r>
      <w:r w:rsidR="0089071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, «Кузьминки»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Для детей и родителей детьми средней группы был показан сп</w:t>
      </w:r>
      <w:r w:rsidR="0089071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ектакль «</w:t>
      </w:r>
      <w:r w:rsid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Муха </w:t>
      </w:r>
      <w:proofErr w:type="spellStart"/>
      <w:r w:rsid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Цокатуха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».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i/>
          <w:iCs/>
          <w:color w:val="373737"/>
          <w:sz w:val="16"/>
        </w:rPr>
        <w:t> </w:t>
      </w:r>
    </w:p>
    <w:p w:rsidR="00852FA1" w:rsidRDefault="00852FA1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16"/>
        </w:rPr>
      </w:pP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Анализ коррекционной работы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дошкольном учреждении коррекционная работа интегрируется с основной общеобразовательной программой. В детском саду работает 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психолого-медико-педагогический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консилиум (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ПМПк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). В течение учебного года воспитатели 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общеразвивающих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групп обратились в 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ПМПк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 целью обследования воспитанников, нуждающихся в дополнительной коррекционной работе. По результатам диагностики 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выявлено </w:t>
      </w:r>
      <w:r w:rsidR="0089071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17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воспитанников, которым необходим контроль ПМП консилиума, а также прохождение городской ПМПК для определения дальнейшей программы воспитания и обучения.</w:t>
      </w:r>
    </w:p>
    <w:p w:rsidR="0045568B" w:rsidRPr="00852FA1" w:rsidRDefault="0089071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В течение года учителями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– 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логопедами</w:t>
      </w:r>
      <w:r w:rsidR="0045568B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 была проведена диагностическая и профилактическая работа с целью обследования и выявления детей, нуждающихся в логопедической помощи.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Согласно  графика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воспитанникам  было рекомендовано посетить городскую 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психолого-медико-педагогическую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комиссию.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В течение года осуществлялся  контроль по  выполнению годовых задач и качеству  воспитательно-образовательного процесса. Проводился оперативный  контроль и тематический. В оперативный контроль включены вопросы по созданию условий для эффективного развития  детей:</w:t>
      </w:r>
    </w:p>
    <w:p w:rsidR="0045568B" w:rsidRPr="00852FA1" w:rsidRDefault="0045568B" w:rsidP="0045568B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Организация предметно-развивающей среды (целесообразность размещения центров детской активности, 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гендерный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подход).</w:t>
      </w:r>
    </w:p>
    <w:p w:rsidR="0045568B" w:rsidRPr="00852FA1" w:rsidRDefault="0045568B" w:rsidP="0045568B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Выполнение в полном объеме видов деятельности, отраженных в пособии в утренний отрезок времени</w:t>
      </w:r>
    </w:p>
    <w:p w:rsidR="0045568B" w:rsidRPr="00852FA1" w:rsidRDefault="0045568B" w:rsidP="0045568B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Организация предметной среды по теме недели. Обновление игрового оборудования, наглядного и раздаточного материалов</w:t>
      </w:r>
    </w:p>
    <w:p w:rsidR="0045568B" w:rsidRPr="00852FA1" w:rsidRDefault="0045568B" w:rsidP="0045568B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Качественное проведение образовательных ситуаций.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Структура управления дошкольным учреждением.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Непосредственное управление М</w:t>
      </w:r>
      <w:r w:rsidR="00747AAF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Б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ДОУ осуществляет управление образования</w:t>
      </w:r>
      <w:r w:rsidR="00747AAF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администрации муниципального образования город Горячий Ключ</w:t>
      </w:r>
      <w:proofErr w:type="gramStart"/>
      <w:r w:rsidR="00747AAF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Формами самоуправления, обеспечивающими государственно-общественный характер управления, являются:</w:t>
      </w:r>
    </w:p>
    <w:p w:rsidR="0045568B" w:rsidRPr="00852FA1" w:rsidRDefault="0045568B" w:rsidP="0045568B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Общее собрание трудового коллектива;</w:t>
      </w:r>
    </w:p>
    <w:p w:rsidR="0045568B" w:rsidRPr="00852FA1" w:rsidRDefault="0045568B" w:rsidP="0045568B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Совет учреждения;</w:t>
      </w:r>
    </w:p>
    <w:p w:rsidR="0045568B" w:rsidRPr="00852FA1" w:rsidRDefault="0045568B" w:rsidP="0045568B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Педагогический Совет;</w:t>
      </w:r>
    </w:p>
    <w:p w:rsidR="0045568B" w:rsidRPr="00852FA1" w:rsidRDefault="0045568B" w:rsidP="0045568B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Родительский комитет МДОУ.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Стратегическое управление осуществляет руководитель детского сада – заведующий совместно с Советом учреждения. На этом уровне решаются принципиальные по важности вопросы в жизни и деятельности детского сада: разработка перспектив развития учреждения, определение основных путей достижения поставленных задач. Обеспечивается гласность и открытость в работе детского сада. Заведующий  осуществляет руководство и контроль  деятельности всех структур.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 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Охрана и укрепление здоровья детей.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Медицинское обслуживание детей в М</w:t>
      </w:r>
      <w:r w:rsidR="00747AAF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Б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ДОУ осуществляется медицинс</w:t>
      </w:r>
      <w:r w:rsidR="00747AAF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кой сестрой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. Один раз в год проводят осмотр детей врачи-специалисты.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В ДОУ имеется медицинский, процедурный кабинеты</w:t>
      </w:r>
      <w:r w:rsidR="00747AAF"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, изолятор</w:t>
      </w: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. Помещения оборудованы прививочными столами, холодильником для медицинских препаратов.  Для оздоровления детей используется облучатель бактерицидный.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Общее санитарно-гигиеническое состояние ДОУ соответствует требованиям </w:t>
      </w:r>
      <w:proofErr w:type="spell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СанПиН</w:t>
      </w:r>
      <w:proofErr w:type="spell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Администрация, медицинская сестра осуществляют  систематический </w:t>
      </w:r>
      <w:proofErr w:type="gramStart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выполнением санитарно-гигиенических требований в ДОУ,  за соблюдением режима, проведением профилактической работы по оздоровлению детей.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        Дети  ежедневно принимают закаливающие процедуры (хождение после сна босиком по массажным коврикам, мытье рук до локтей прохладной водой в теплое время года;  дыхательные, зрительные и другие виды гимнастик, точечный, пальчиковый массаж). Особое внимание в ДОУ уделяется физкультурным занятиям как одному из важнейших условий воспитания здорового ребенка. Ежедневные гимнастики, прогулки на свежем воздухе, а также спортивные праздники и развлечения помогают решению задачи укрепления здоровья детей. Ежегодно  педагогический  коллектив реализует летний проект «Лето красное - прекрасное». Он направлен на воспитание, развитие и оздоровление детей в летний период.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 </w:t>
      </w:r>
    </w:p>
    <w:p w:rsidR="0045568B" w:rsidRPr="00852FA1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52FA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Распределение детей по группам здоровья</w:t>
      </w:r>
    </w:p>
    <w:tbl>
      <w:tblPr>
        <w:tblW w:w="67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4"/>
        <w:gridCol w:w="1323"/>
        <w:gridCol w:w="1323"/>
        <w:gridCol w:w="1326"/>
        <w:gridCol w:w="1323"/>
      </w:tblGrid>
      <w:tr w:rsidR="00852FA1" w:rsidRPr="00852FA1" w:rsidTr="00852FA1">
        <w:tc>
          <w:tcPr>
            <w:tcW w:w="15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Учебный год</w:t>
            </w:r>
          </w:p>
        </w:tc>
        <w:tc>
          <w:tcPr>
            <w:tcW w:w="5295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1C3546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%</w:t>
            </w:r>
          </w:p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воспитанников</w:t>
            </w:r>
          </w:p>
        </w:tc>
      </w:tr>
      <w:tr w:rsidR="00852FA1" w:rsidRPr="00852FA1" w:rsidTr="00852FA1">
        <w:tc>
          <w:tcPr>
            <w:tcW w:w="15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I</w:t>
            </w:r>
          </w:p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Группа здоровья</w:t>
            </w:r>
          </w:p>
        </w:tc>
        <w:tc>
          <w:tcPr>
            <w:tcW w:w="1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II</w:t>
            </w:r>
          </w:p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Группа здоровья</w:t>
            </w:r>
          </w:p>
        </w:tc>
        <w:tc>
          <w:tcPr>
            <w:tcW w:w="13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III</w:t>
            </w:r>
          </w:p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Группа здоровья</w:t>
            </w:r>
          </w:p>
        </w:tc>
        <w:tc>
          <w:tcPr>
            <w:tcW w:w="1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IV</w:t>
            </w:r>
          </w:p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Группа здоровья</w:t>
            </w:r>
          </w:p>
        </w:tc>
      </w:tr>
      <w:tr w:rsidR="00852FA1" w:rsidRPr="00852FA1" w:rsidTr="00852FA1">
        <w:tc>
          <w:tcPr>
            <w:tcW w:w="15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2014-2015</w:t>
            </w:r>
          </w:p>
        </w:tc>
        <w:tc>
          <w:tcPr>
            <w:tcW w:w="1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7,4%</w:t>
            </w:r>
          </w:p>
        </w:tc>
        <w:tc>
          <w:tcPr>
            <w:tcW w:w="1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66%</w:t>
            </w:r>
          </w:p>
        </w:tc>
        <w:tc>
          <w:tcPr>
            <w:tcW w:w="13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26,3%</w:t>
            </w:r>
          </w:p>
        </w:tc>
        <w:tc>
          <w:tcPr>
            <w:tcW w:w="1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0,3%</w:t>
            </w:r>
          </w:p>
        </w:tc>
      </w:tr>
      <w:tr w:rsidR="00852FA1" w:rsidRPr="00852FA1" w:rsidTr="00852FA1">
        <w:tc>
          <w:tcPr>
            <w:tcW w:w="15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2015-2016</w:t>
            </w:r>
          </w:p>
        </w:tc>
        <w:tc>
          <w:tcPr>
            <w:tcW w:w="1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12%</w:t>
            </w:r>
          </w:p>
        </w:tc>
        <w:tc>
          <w:tcPr>
            <w:tcW w:w="1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 xml:space="preserve"> 47%</w:t>
            </w:r>
          </w:p>
        </w:tc>
        <w:tc>
          <w:tcPr>
            <w:tcW w:w="13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41%</w:t>
            </w:r>
          </w:p>
        </w:tc>
        <w:tc>
          <w:tcPr>
            <w:tcW w:w="1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0</w:t>
            </w:r>
          </w:p>
        </w:tc>
      </w:tr>
      <w:tr w:rsidR="00852FA1" w:rsidRPr="00852FA1" w:rsidTr="00852FA1">
        <w:tc>
          <w:tcPr>
            <w:tcW w:w="15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2016-2017</w:t>
            </w:r>
          </w:p>
        </w:tc>
        <w:tc>
          <w:tcPr>
            <w:tcW w:w="1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11%</w:t>
            </w:r>
          </w:p>
        </w:tc>
        <w:tc>
          <w:tcPr>
            <w:tcW w:w="1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48%</w:t>
            </w:r>
          </w:p>
        </w:tc>
        <w:tc>
          <w:tcPr>
            <w:tcW w:w="13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41%</w:t>
            </w:r>
          </w:p>
        </w:tc>
        <w:tc>
          <w:tcPr>
            <w:tcW w:w="13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2FA1" w:rsidRPr="00852FA1" w:rsidRDefault="00852FA1" w:rsidP="004556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</w:pPr>
            <w:r w:rsidRPr="00852FA1">
              <w:rPr>
                <w:rFonts w:ascii="Times New Roman" w:eastAsia="Times New Roman" w:hAnsi="Times New Roman" w:cs="Times New Roman"/>
                <w:color w:val="373737"/>
                <w:sz w:val="16"/>
                <w:szCs w:val="16"/>
              </w:rPr>
              <w:t>0</w:t>
            </w:r>
          </w:p>
        </w:tc>
      </w:tr>
    </w:tbl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 xml:space="preserve">      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Особое внимание в ДОУ  уделяется  адаптации вновь поступивших детей. Для них устанавливается щадящий режим и неполный день пребывания.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и психического состояния детей.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Вывод: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Исходя из анализа состояния здоровья детей, в этом учебном году необходимо:</w:t>
      </w:r>
    </w:p>
    <w:p w:rsidR="0045568B" w:rsidRPr="001C3546" w:rsidRDefault="0045568B" w:rsidP="0045568B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Повышать уровень оздоровительной работы.</w:t>
      </w:r>
    </w:p>
    <w:p w:rsidR="0045568B" w:rsidRPr="001C3546" w:rsidRDefault="0045568B" w:rsidP="0045568B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Не снижать контрольную деятельность за соблюдением санитарно-эпидемиологического режима во всех режимных моментах.</w:t>
      </w:r>
    </w:p>
    <w:p w:rsidR="0045568B" w:rsidRPr="001C3546" w:rsidRDefault="0045568B" w:rsidP="0045568B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Активно воздействовать на образ жизни ребенка путем целенаправленного просвещения родителей.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Организация питания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Организация рационального 4-х разового питания (</w:t>
      </w:r>
      <w:r w:rsidR="00747AAF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облегченный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747AAF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полдник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) детей в М</w:t>
      </w:r>
      <w:r w:rsidR="00747AAF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Б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ДОУ основана на соблюдении утвержденных наборов  продуктов и примерных меню. Бракераж готовой продукции </w:t>
      </w:r>
      <w:proofErr w:type="gram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проводится</w:t>
      </w:r>
      <w:proofErr w:type="gram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регулярно, с оценкой вкусовых качеств. При этом осуществляется регулярный медицинский контроль над условиями хранения продуктов и сроками их реализации, санитарно – эпидемиологический контроль над работой пищеблока и организацией обработки посуды. Медсестра  систематически контролирует приготовление пищи, объем продуктов, время закладки продуктов в котел, раздачу пищи по группам и в группах, а также качество приготовления пищи.   График выдачи питания разрабатывается в соответствии с возрастными особенностями детей. Введена «С» 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витаминизация третьих блюд. С целью повышения иммунитета и противовирусной защиты проводится прием   фитонцидов (лук, чеснок), поливитаминов.</w:t>
      </w:r>
    </w:p>
    <w:p w:rsidR="00747AAF" w:rsidRPr="001C3546" w:rsidRDefault="00747AAF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Анализ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взаимодействие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семьями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воспитанников.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Сотрудничество с родителями воспитанников и активное включение их в деятельность является основной задачей педагогического коллектива. 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 (родительские собрания, педагогические беседы, тематические консультации, выставки детских работ, папки-передвижки, информационные стенды и др.), так не традицион</w:t>
      </w:r>
      <w:r w:rsidR="00747AAF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ные (анкетирование, совместные выставки</w:t>
      </w:r>
      <w:proofErr w:type="gramStart"/>
      <w:r w:rsidR="00747AAF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  <w:proofErr w:type="gram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формы сотрудничества. </w:t>
      </w:r>
      <w:proofErr w:type="gram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На протяжении многих лет мы работаем над решением проблемы взаимодействия детского сада и семьи и считаем основными и наиболее эффективными формами работы с родителями являются: родительские собрания, которые проводятся 1 раз в квартал, анкетирование – 1 раз в квартал, работа родительского клуба в каждой группе ДОУ, совместные праздники и развлечения, сайт ДОУ, тематические выставки, День открытых дверей.</w:t>
      </w:r>
      <w:proofErr w:type="gram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группах отношения между педагогами и родителями доверительные, педагоги являются для родителей помощниками, дают необходимую информацию о ребенке. Родители в процессе общения с воспитателями получают необходимые знания о методах воспитания ребенка.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Вывод: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родители принимают активное участие в работе детского сада. С удовольствие посещают предлагаемые мероприятия, направленные на повышение педагогической культуры родителей, обмениваются знаниями, опытом, идеями.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b/>
          <w:bCs/>
          <w:color w:val="373737"/>
          <w:sz w:val="16"/>
        </w:rPr>
        <w:t> 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b/>
          <w:bCs/>
          <w:color w:val="373737"/>
          <w:sz w:val="16"/>
        </w:rPr>
        <w:t> 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b/>
          <w:bCs/>
          <w:color w:val="373737"/>
          <w:sz w:val="16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Степень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удовлетворенности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родителей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работой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ДОУ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соответствие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проведенным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анкетированием.</w:t>
      </w:r>
    </w:p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color w:val="373737"/>
          <w:sz w:val="16"/>
          <w:szCs w:val="16"/>
        </w:rPr>
        <w:t> </w:t>
      </w:r>
    </w:p>
    <w:tbl>
      <w:tblPr>
        <w:tblW w:w="85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8"/>
        <w:gridCol w:w="2295"/>
        <w:gridCol w:w="1912"/>
      </w:tblGrid>
      <w:tr w:rsidR="0045568B" w:rsidRPr="0045568B" w:rsidTr="0045568B">
        <w:tc>
          <w:tcPr>
            <w:tcW w:w="51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Степень удовлетворенности</w:t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Число человек</w:t>
            </w:r>
          </w:p>
        </w:tc>
        <w:tc>
          <w:tcPr>
            <w:tcW w:w="21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% соотношение</w:t>
            </w:r>
          </w:p>
        </w:tc>
      </w:tr>
      <w:tr w:rsidR="0045568B" w:rsidRPr="0045568B" w:rsidTr="0045568B">
        <w:tc>
          <w:tcPr>
            <w:tcW w:w="51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Да, удовлетворены</w:t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EC1B94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70</w:t>
            </w:r>
          </w:p>
        </w:tc>
        <w:tc>
          <w:tcPr>
            <w:tcW w:w="21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EC1B94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62</w:t>
            </w:r>
            <w:r w:rsidR="0045568B"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%</w:t>
            </w:r>
          </w:p>
        </w:tc>
      </w:tr>
      <w:tr w:rsidR="0045568B" w:rsidRPr="0045568B" w:rsidTr="0045568B">
        <w:tc>
          <w:tcPr>
            <w:tcW w:w="51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Нет, не удовлетворены</w:t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747AAF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2</w:t>
            </w:r>
          </w:p>
        </w:tc>
        <w:tc>
          <w:tcPr>
            <w:tcW w:w="21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1</w:t>
            </w:r>
            <w:r w:rsidR="00747AAF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,7</w:t>
            </w: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%</w:t>
            </w:r>
          </w:p>
        </w:tc>
      </w:tr>
      <w:tr w:rsidR="0045568B" w:rsidRPr="0045568B" w:rsidTr="0045568B">
        <w:tc>
          <w:tcPr>
            <w:tcW w:w="51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Частично удовлетворены</w:t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EC1B94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18</w:t>
            </w:r>
          </w:p>
        </w:tc>
        <w:tc>
          <w:tcPr>
            <w:tcW w:w="21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EC1B94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15,9</w:t>
            </w:r>
            <w:r w:rsidR="0045568B"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%</w:t>
            </w:r>
          </w:p>
        </w:tc>
      </w:tr>
      <w:tr w:rsidR="0045568B" w:rsidRPr="0045568B" w:rsidTr="0045568B">
        <w:tc>
          <w:tcPr>
            <w:tcW w:w="51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45568B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Не принимали участие в анкетирование</w:t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EC1B94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23</w:t>
            </w:r>
          </w:p>
        </w:tc>
        <w:tc>
          <w:tcPr>
            <w:tcW w:w="21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568B" w:rsidRPr="0045568B" w:rsidRDefault="00747AAF" w:rsidP="0045568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</w:pPr>
            <w:r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>20,3</w:t>
            </w:r>
            <w:r w:rsidR="0045568B" w:rsidRPr="0045568B">
              <w:rPr>
                <w:rFonts w:ascii="Helvetica" w:eastAsia="Times New Roman" w:hAnsi="Helvetica" w:cs="Helvetica"/>
                <w:color w:val="373737"/>
                <w:sz w:val="14"/>
                <w:szCs w:val="14"/>
              </w:rPr>
              <w:t xml:space="preserve"> %</w:t>
            </w:r>
          </w:p>
        </w:tc>
      </w:tr>
    </w:tbl>
    <w:p w:rsidR="0045568B" w:rsidRPr="0045568B" w:rsidRDefault="0045568B" w:rsidP="004556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45568B">
        <w:rPr>
          <w:rFonts w:ascii="Helvetica" w:eastAsia="Times New Roman" w:hAnsi="Helvetica" w:cs="Helvetica"/>
          <w:color w:val="373737"/>
          <w:sz w:val="16"/>
          <w:u w:val="single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Вывод: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Анализ полученных данных позволяет сделать вывод о том, что родители в целом удовлетворены качеством предоставляемых услуг и условиями пребывания</w:t>
      </w:r>
      <w:r w:rsidR="00EC1B94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детей в детском саду. Это говорит о планомерной, целенаправленной работе всех членов коллектива детского сада в воспитании и развитии детей. Анализируя результаты работы по взаимодействию с семьями воспитанников можно сделать вывод, что выбор форм работы актуален и интересен для родителей. В дальнейшем необходимо продолжать работу по следующим направлениям: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разработать и реализовать систему просвещения родителей по проблемам обучения, воспитания и оздоровления детей с применением новых форм взаимодействию с семьёй;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- вовлекать родителей в воспитательно-образовательный процесс с помощью разнообразных форм работы;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проводить </w:t>
      </w:r>
      <w:proofErr w:type="gram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постоянный</w:t>
      </w:r>
      <w:proofErr w:type="gram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анализа процесса взаимодействия дошкольного учреждения с семьёй;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организовать и проводить совместную </w:t>
      </w:r>
      <w:proofErr w:type="spellStart"/>
      <w:proofErr w:type="gram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проверочно</w:t>
      </w:r>
      <w:proofErr w:type="spell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– контрольную</w:t>
      </w:r>
      <w:proofErr w:type="gram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работу в ДОУ.    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Коллектив педагогов продолжит работу над годовой задачей по привлечению родителей к прямому участию в педагогическом процессе ДОУ.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Анализ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материально-технического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финансового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обеспечения.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Помещения и сооружения ДОУ.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Групповые – </w:t>
      </w:r>
      <w:r w:rsidR="00EC1B94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5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Музыкальный зал – 1;</w:t>
      </w:r>
    </w:p>
    <w:p w:rsidR="0045568B" w:rsidRPr="001C3546" w:rsidRDefault="00EC1B94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Кабинет учителя – логопеда – 1</w:t>
      </w:r>
      <w:r w:rsidR="0045568B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Медицинский блок: кабинет медсестры-1, процедурный кабинет – 1</w:t>
      </w:r>
      <w:r w:rsidR="00EC1B94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изолятор – 1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Пищевой блок– 1;;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Склад -1;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Прачечная– 1;;</w:t>
      </w:r>
    </w:p>
    <w:p w:rsidR="0045568B" w:rsidRPr="001C3546" w:rsidRDefault="00EC1B94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Участки для прогулок-5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Информационно-методическое и техническое обеспечение в ДОУ</w:t>
      </w:r>
      <w:proofErr w:type="gram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 xml:space="preserve"> .</w:t>
      </w:r>
      <w:proofErr w:type="gramEnd"/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Детский сад оборудован оргтехникой, </w:t>
      </w:r>
      <w:proofErr w:type="spellStart"/>
      <w:proofErr w:type="gram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теле-видеоаппаратурой</w:t>
      </w:r>
      <w:proofErr w:type="spellEnd"/>
      <w:proofErr w:type="gram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для проведения образовательной и управленческой деятельности в ДОУ.</w:t>
      </w:r>
    </w:p>
    <w:p w:rsidR="0045568B" w:rsidRPr="001C3546" w:rsidRDefault="00EC1B94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ноутбук-1; -экран -1</w:t>
      </w:r>
      <w:r w:rsidR="0045568B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</w:t>
      </w:r>
      <w:r w:rsidR="00EC1B94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видеопроектор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– 1;</w:t>
      </w:r>
    </w:p>
    <w:p w:rsidR="00EC1B94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-му</w:t>
      </w:r>
      <w:r w:rsidR="00EC1B94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зыкальный центр 1; </w:t>
      </w:r>
    </w:p>
    <w:p w:rsidR="0045568B" w:rsidRPr="001C3546" w:rsidRDefault="00EC1B94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принтер – 1</w:t>
      </w:r>
      <w:r w:rsidR="0045568B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ДОУ постоянно работает над укреплением материально-технической базы и обеспечением образовательного процесса. В 2016 – 2017 учебном году были проведены следующие работы: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произведен косметический </w:t>
      </w:r>
      <w:hyperlink r:id="rId5" w:history="1">
        <w:r w:rsidRPr="001C3546">
          <w:rPr>
            <w:rFonts w:ascii="Times New Roman" w:eastAsia="Times New Roman" w:hAnsi="Times New Roman" w:cs="Times New Roman"/>
            <w:color w:val="45729F"/>
            <w:sz w:val="24"/>
            <w:szCs w:val="24"/>
            <w:u w:val="single"/>
          </w:rPr>
          <w:t>ремонт помещений </w:t>
        </w:r>
      </w:hyperlink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детского сада;</w:t>
      </w:r>
    </w:p>
    <w:p w:rsidR="00EC1B94" w:rsidRPr="001C3546" w:rsidRDefault="00EC1B94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выполнены работы по дополнительной газификации котельной ДОУ;</w:t>
      </w:r>
    </w:p>
    <w:p w:rsidR="00EC1B94" w:rsidRPr="001C3546" w:rsidRDefault="00EC1B94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установлен САКЗ (сигнализатор загазованности)</w:t>
      </w:r>
    </w:p>
    <w:p w:rsidR="00EC1B94" w:rsidRPr="001C3546" w:rsidRDefault="00EC1B94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установлен новый дымоходный канал в котельной ДОУ;</w:t>
      </w:r>
    </w:p>
    <w:p w:rsidR="00EC1B94" w:rsidRPr="001C3546" w:rsidRDefault="00EC1B94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в целях безопасности установлена на центральном входе в ДОУ электронная калитка;</w:t>
      </w:r>
    </w:p>
    <w:p w:rsidR="00987141" w:rsidRPr="001C3546" w:rsidRDefault="00987141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на прогулочных площадках установлено новое уличное оборудование;</w:t>
      </w:r>
    </w:p>
    <w:p w:rsidR="00987141" w:rsidRPr="001C3546" w:rsidRDefault="00987141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установлено новое оборудование, обеспечивающее водоснабжение ДОУ;</w:t>
      </w:r>
    </w:p>
    <w:p w:rsidR="00987141" w:rsidRPr="001C3546" w:rsidRDefault="00987141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произведена замена старой ветхой канализационной системы, установлены дополнительно 2 </w:t>
      </w:r>
      <w:proofErr w:type="gram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смотровых</w:t>
      </w:r>
      <w:proofErr w:type="gram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люка, на пищеблоке установлен </w:t>
      </w:r>
      <w:proofErr w:type="spell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жироуловитель</w:t>
      </w:r>
      <w:proofErr w:type="spell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облагорожена территория детского сада: оформлены прогулочные участки, разбиты цветочные клумбы, </w:t>
      </w:r>
      <w:r w:rsidR="00EC1B94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обрезаны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деревья;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самостоятельно сшиты и приобретены костюмы для праздничных мероприятий, декорации для театрализованных выступлений;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Обеспечение безопасности.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В ДОУ действует контрольно-пропускной режим. Охрана учреждения в дневное время осуществляется сотрудниками ДОУ:</w:t>
      </w:r>
      <w:r w:rsidR="00987141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дежурный администратор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. В ночное время дежурит сторож. Ежедневно проводится осмотр здания, и территории ДОУ с записью в журнале. Установлена оперативная связь с пожарной службой, УВД, МЧС.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Для обеспечения безопасности воспитанников и сотрудников ДОУ оборудовано: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- Системой внешнего видеонаблю</w:t>
      </w:r>
      <w:r w:rsidR="00987141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дения по периметру здания ДОУ –4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видеокамер;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- Автоматической пожарной сигнализацией;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Кнопкой тревожной сигнализации;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Обеспечено средствами пожаротушения </w:t>
      </w:r>
      <w:r w:rsidR="00987141"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(огнетушителями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);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Имеется ограждение по периметру участка;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Имеются планы эвакуации при пожаре, инструкции, определяющие действия персонала по обеспечению быстрой эвакуации;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Составлен паспорт антитеррористической защищенности;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Составлен паспорт безопасности;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Согласно плану, систематически проводятся эвакуационные занятия, на которых отрабатываются действия всех участников образовательного процесса и работников детского сада на случай возникновения ЧС. С воспитанниками систематически проводятся специальные беседы, направленные на воспитание у детей осознанного отношения к правилам безопасного поведения.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Вывод:</w:t>
      </w: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Состояние материально-технической базы ДОУ соответствует педагогическим требованиям современного уровня образования, требованиям техники безопасности, санитарно – гигиеническим нормам и правилам, физиологии детей, принципам функционального комфорта. Укрепление материально-технической базы и обеспечение образовательного процесса осуществляется на достаточном уровне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Выводы.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На основе проблемного анализа итогов работы ДОУ за 2016-2017 учебный год делаем вывод, что задачи, поставленные перед коллективом – выполнены полностью.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 xml:space="preserve">Наиболее </w:t>
      </w:r>
      <w:proofErr w:type="gram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успешными</w:t>
      </w:r>
      <w:proofErr w:type="gram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 xml:space="preserve"> можно обозначить следующие показатели: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Приведение нормативно-правовой базы в соответствие с действующим законодательством РФ;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Реализация требований ФГОС </w:t>
      </w:r>
      <w:proofErr w:type="gram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ДО</w:t>
      </w:r>
      <w:proofErr w:type="gram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в</w:t>
      </w:r>
      <w:proofErr w:type="gram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деятельность ДОУ; - Повышение профессионального мастерства педагогов; - Участие родителей в жизнедеятельности детского сада;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Наличие собственных методических наработок у отдельных педагогов.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Слабые стороны деятельности коллектива: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Оснащение игровых центров в группах не в полной мере соответствует требованиям ФГОС ДОУ.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Необходимо пополнение материально-технической базы ДОУ.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Повысить качество работы с социумом.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Проблемы: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Отдаленная расположенность ДОУ от спортивных учреждений и учреждений культуры города;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Затрудненность выхода/выезда воспитанников ДОУ за пределы детского сада.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Перспективы: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расширение спектра дополнительно предоставляемых услуг,  с учётом запросов родителей; повышение конкурентоспособности и результативности деятельности ДОУ, обусловленное улучшением качества учебно-воспитательного процесса и ростом профессионального мастерства педагогов;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поиск педагогических идей по обновлению содержания дошкольного образования; - увеличение количества инновационных технологий, авторских разработок и включение их в учебно-воспитательный процесс;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- формирование и подготовка кадрового резерва.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-продолжить обучение педагогов ДОУ на курсах повышения квалификации</w:t>
      </w:r>
      <w:proofErr w:type="gram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.</w:t>
      </w:r>
      <w:proofErr w:type="gramEnd"/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Анализ годовой работы позволяет предположить, что в настоящее время ДОУ располагает достаточными техническими, педагогическими и материальными ресурсами, способными удовлетворить запрос на получение качественного образовательного продукта, востребованного родителями и социумом.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На основе проблемного анализа итогов работы в 2016 –2017 учебном году и с учетом приоритетных направлений развития ДОУ задачи на 2017 – 2018 учебный год сформулированы таким образом: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Задачи:</w:t>
      </w:r>
    </w:p>
    <w:p w:rsidR="0045568B" w:rsidRPr="001C3546" w:rsidRDefault="0045568B" w:rsidP="0045568B">
      <w:pPr>
        <w:numPr>
          <w:ilvl w:val="0"/>
          <w:numId w:val="1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Формирование у детей элементарных представлений о здоровом образе жизни; воспитание волевых качеств, выносливости; развитие основных движений, умение их контролировать и управлять ими; воспитание потребности в двигательной активности через непосредственно образовательную и самостоятельную деятельность детей.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Развитие инициативы и самостоятельности детей в разных видах деятельности; воспитание патриотических чувств; развитие представлений о </w:t>
      </w:r>
      <w:proofErr w:type="spellStart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социокультурных</w:t>
      </w:r>
      <w:proofErr w:type="spellEnd"/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ценностях нашего народа, об отечественных традициях и праздниках через непосредственно образовательную, игровую, самостоятельную деятельность детей, организацию праздников и досугов.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3.Совершенствование речи, речевого творчества, звуковой и интонационной культуры речи как средства общения и культуры, умения использовать речь для выражения своих мыслей, чувств и желаний; формирование предпосылок к обучению грамоте.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4.Формирование положительного отношения к окружающему миру; эмоциональную отзывчивость, формирование элементарных представлений о видах искусства через реализацию творческой деятельности детей.</w:t>
      </w:r>
    </w:p>
    <w:p w:rsidR="0045568B" w:rsidRPr="001C3546" w:rsidRDefault="0045568B" w:rsidP="004556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C354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C952E1" w:rsidRPr="001C3546" w:rsidRDefault="00C952E1">
      <w:pPr>
        <w:rPr>
          <w:rFonts w:ascii="Times New Roman" w:hAnsi="Times New Roman" w:cs="Times New Roman"/>
          <w:sz w:val="24"/>
          <w:szCs w:val="24"/>
        </w:rPr>
      </w:pPr>
    </w:p>
    <w:sectPr w:rsidR="00C952E1" w:rsidRPr="001C3546" w:rsidSect="00A1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BB5"/>
    <w:multiLevelType w:val="multilevel"/>
    <w:tmpl w:val="9C34F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C99"/>
    <w:multiLevelType w:val="multilevel"/>
    <w:tmpl w:val="5C8A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733FB"/>
    <w:multiLevelType w:val="multilevel"/>
    <w:tmpl w:val="DB8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3578D"/>
    <w:multiLevelType w:val="multilevel"/>
    <w:tmpl w:val="0F7A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62D72"/>
    <w:multiLevelType w:val="multilevel"/>
    <w:tmpl w:val="7248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52CE3"/>
    <w:multiLevelType w:val="multilevel"/>
    <w:tmpl w:val="747AD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11AD9"/>
    <w:multiLevelType w:val="multilevel"/>
    <w:tmpl w:val="4AD6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A2FFA"/>
    <w:multiLevelType w:val="multilevel"/>
    <w:tmpl w:val="8F2E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14277"/>
    <w:multiLevelType w:val="multilevel"/>
    <w:tmpl w:val="0DC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34EE8"/>
    <w:multiLevelType w:val="multilevel"/>
    <w:tmpl w:val="DF0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D30CA"/>
    <w:multiLevelType w:val="multilevel"/>
    <w:tmpl w:val="F0F6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62AB5"/>
    <w:multiLevelType w:val="multilevel"/>
    <w:tmpl w:val="3E9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68B"/>
    <w:rsid w:val="001C3546"/>
    <w:rsid w:val="0045568B"/>
    <w:rsid w:val="0048631D"/>
    <w:rsid w:val="005F4FB2"/>
    <w:rsid w:val="00692A0E"/>
    <w:rsid w:val="00747AAF"/>
    <w:rsid w:val="00852FA1"/>
    <w:rsid w:val="0089071B"/>
    <w:rsid w:val="00987141"/>
    <w:rsid w:val="00A11360"/>
    <w:rsid w:val="00AF62D3"/>
    <w:rsid w:val="00C27E37"/>
    <w:rsid w:val="00C952E1"/>
    <w:rsid w:val="00E91C61"/>
    <w:rsid w:val="00EC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68B"/>
    <w:rPr>
      <w:b/>
      <w:bCs/>
    </w:rPr>
  </w:style>
  <w:style w:type="character" w:styleId="a5">
    <w:name w:val="Emphasis"/>
    <w:basedOn w:val="a0"/>
    <w:uiPriority w:val="20"/>
    <w:qFormat/>
    <w:rsid w:val="0045568B"/>
    <w:rPr>
      <w:i/>
      <w:iCs/>
    </w:rPr>
  </w:style>
  <w:style w:type="character" w:styleId="a6">
    <w:name w:val="Hyperlink"/>
    <w:basedOn w:val="a0"/>
    <w:uiPriority w:val="99"/>
    <w:semiHidden/>
    <w:unhideWhenUsed/>
    <w:rsid w:val="004556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5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emont_pomeshe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</dc:creator>
  <cp:keywords/>
  <dc:description/>
  <cp:lastModifiedBy>MOTOR</cp:lastModifiedBy>
  <cp:revision>6</cp:revision>
  <dcterms:created xsi:type="dcterms:W3CDTF">2017-11-08T12:43:00Z</dcterms:created>
  <dcterms:modified xsi:type="dcterms:W3CDTF">2017-11-09T05:00:00Z</dcterms:modified>
</cp:coreProperties>
</file>